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C35" w:rsidRDefault="00872C35" w:rsidP="00A81413">
      <w:pPr>
        <w:spacing w:beforeLines="50" w:afterLines="50" w:line="400" w:lineRule="exact"/>
        <w:ind w:firstLineChars="300" w:firstLine="720"/>
        <w:rPr>
          <w:rFonts w:ascii="宋体" w:hAnsi="宋体"/>
          <w:bCs/>
          <w:iCs/>
          <w:color w:val="000000"/>
          <w:sz w:val="24"/>
        </w:rPr>
      </w:pPr>
      <w:r>
        <w:rPr>
          <w:rFonts w:ascii="宋体" w:hAnsi="宋体" w:hint="eastAsia"/>
          <w:bCs/>
          <w:iCs/>
          <w:color w:val="000000"/>
          <w:sz w:val="24"/>
        </w:rPr>
        <w:t>证券代码：000729                        证券简称：燕京啤酒</w:t>
      </w:r>
    </w:p>
    <w:p w:rsidR="00872C35" w:rsidRDefault="00872C35" w:rsidP="00A81413">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北京燕京啤酒股份有限公司投资者关系活动记录表</w:t>
      </w:r>
    </w:p>
    <w:p w:rsidR="00872C35" w:rsidRDefault="00872C35">
      <w:pPr>
        <w:spacing w:line="400" w:lineRule="exact"/>
        <w:rPr>
          <w:rFonts w:ascii="宋体" w:hAnsi="宋体"/>
          <w:bCs/>
          <w:iCs/>
          <w:color w:val="000000"/>
          <w:sz w:val="24"/>
        </w:rPr>
      </w:pPr>
      <w:r>
        <w:rPr>
          <w:rFonts w:ascii="宋体" w:hAnsi="宋体" w:hint="eastAsia"/>
          <w:bCs/>
          <w:iCs/>
          <w:color w:val="000000"/>
          <w:sz w:val="24"/>
        </w:rPr>
        <w:t xml:space="preserve">                                                     </w:t>
      </w:r>
      <w:r w:rsidR="00BB27FF">
        <w:rPr>
          <w:rFonts w:ascii="宋体" w:hAnsi="宋体" w:hint="eastAsia"/>
          <w:bCs/>
          <w:iCs/>
          <w:color w:val="000000"/>
          <w:sz w:val="24"/>
        </w:rPr>
        <w:t xml:space="preserve"> </w:t>
      </w:r>
      <w:r w:rsidR="00A261DF">
        <w:rPr>
          <w:rFonts w:ascii="宋体" w:hAnsi="宋体" w:hint="eastAsia"/>
          <w:bCs/>
          <w:iCs/>
          <w:color w:val="000000"/>
          <w:sz w:val="24"/>
        </w:rPr>
        <w:t xml:space="preserve">  </w:t>
      </w:r>
      <w:r>
        <w:rPr>
          <w:rFonts w:ascii="宋体" w:hAnsi="宋体" w:hint="eastAsia"/>
          <w:bCs/>
          <w:iCs/>
          <w:color w:val="000000"/>
          <w:sz w:val="24"/>
        </w:rPr>
        <w:t xml:space="preserve"> 编号：20</w:t>
      </w:r>
      <w:r w:rsidR="00BB27FF">
        <w:rPr>
          <w:rFonts w:ascii="宋体" w:hAnsi="宋体" w:hint="eastAsia"/>
          <w:bCs/>
          <w:iCs/>
          <w:color w:val="000000"/>
          <w:sz w:val="24"/>
        </w:rPr>
        <w:t>20</w:t>
      </w:r>
      <w:r>
        <w:rPr>
          <w:rFonts w:ascii="宋体" w:hAnsi="宋体" w:hint="eastAsia"/>
          <w:bCs/>
          <w:iCs/>
          <w:color w:val="000000"/>
          <w:sz w:val="24"/>
        </w:rPr>
        <w:t>-</w:t>
      </w:r>
      <w:r w:rsidR="00A261DF">
        <w:rPr>
          <w:rFonts w:ascii="宋体" w:hAnsi="宋体" w:hint="eastAsia"/>
          <w:bCs/>
          <w:iCs/>
          <w:color w:val="000000"/>
          <w:sz w:val="24"/>
        </w:rPr>
        <w:t>0</w:t>
      </w:r>
      <w:r w:rsidR="00C934C8">
        <w:rPr>
          <w:rFonts w:ascii="宋体" w:hAnsi="宋体" w:hint="eastAsia"/>
          <w:bCs/>
          <w:iCs/>
          <w:color w:val="000000"/>
          <w:sz w:val="24"/>
        </w:rPr>
        <w:t>3</w:t>
      </w:r>
    </w:p>
    <w:tbl>
      <w:tblPr>
        <w:tblW w:w="8865"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6955"/>
      </w:tblGrid>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投资者关系活动类别</w:t>
            </w:r>
          </w:p>
        </w:tc>
        <w:tc>
          <w:tcPr>
            <w:tcW w:w="6955" w:type="dxa"/>
          </w:tcPr>
          <w:p w:rsidR="00872C35" w:rsidRDefault="00872C35" w:rsidP="00474518">
            <w:pPr>
              <w:adjustRightInd w:val="0"/>
              <w:snapToGrid w:val="0"/>
              <w:spacing w:line="348" w:lineRule="auto"/>
              <w:rPr>
                <w:rFonts w:ascii="宋体" w:hAnsi="宋体"/>
                <w:sz w:val="24"/>
              </w:rPr>
            </w:pPr>
            <w:r>
              <w:rPr>
                <w:rFonts w:ascii="宋体" w:hAnsi="宋体"/>
                <w:sz w:val="24"/>
              </w:rPr>
              <w:t>√</w:t>
            </w:r>
            <w:r>
              <w:rPr>
                <w:rFonts w:ascii="宋体" w:hAnsi="宋体" w:hint="eastAsia"/>
                <w:sz w:val="24"/>
              </w:rPr>
              <w:t>特定对象调研        □分析师会议</w:t>
            </w:r>
          </w:p>
          <w:p w:rsidR="00872C35" w:rsidRDefault="00872C35" w:rsidP="00474518">
            <w:pPr>
              <w:adjustRightInd w:val="0"/>
              <w:snapToGrid w:val="0"/>
              <w:spacing w:line="348" w:lineRule="auto"/>
              <w:rPr>
                <w:rFonts w:ascii="宋体" w:hAnsi="宋体"/>
                <w:sz w:val="24"/>
              </w:rPr>
            </w:pPr>
            <w:r>
              <w:rPr>
                <w:rFonts w:ascii="宋体" w:hAnsi="宋体" w:hint="eastAsia"/>
                <w:sz w:val="24"/>
              </w:rPr>
              <w:t>□媒体采访            □业绩说明会</w:t>
            </w:r>
          </w:p>
          <w:p w:rsidR="00872C35" w:rsidRDefault="00872C35" w:rsidP="00474518">
            <w:pPr>
              <w:adjustRightInd w:val="0"/>
              <w:snapToGrid w:val="0"/>
              <w:spacing w:line="348" w:lineRule="auto"/>
              <w:rPr>
                <w:rFonts w:ascii="宋体" w:hAnsi="宋体"/>
                <w:sz w:val="24"/>
              </w:rPr>
            </w:pPr>
            <w:r>
              <w:rPr>
                <w:rFonts w:ascii="宋体" w:hAnsi="宋体" w:hint="eastAsia"/>
                <w:sz w:val="24"/>
              </w:rPr>
              <w:t>□新闻发布会          □路演活动</w:t>
            </w:r>
          </w:p>
          <w:p w:rsidR="00872C35" w:rsidRDefault="00573516" w:rsidP="00474518">
            <w:pPr>
              <w:tabs>
                <w:tab w:val="left" w:pos="3045"/>
                <w:tab w:val="center" w:pos="3199"/>
              </w:tabs>
              <w:adjustRightInd w:val="0"/>
              <w:snapToGrid w:val="0"/>
              <w:spacing w:line="348" w:lineRule="auto"/>
              <w:rPr>
                <w:rFonts w:ascii="宋体" w:hAnsi="宋体"/>
                <w:sz w:val="24"/>
              </w:rPr>
            </w:pPr>
            <w:r>
              <w:rPr>
                <w:rFonts w:ascii="宋体" w:hAnsi="宋体" w:hint="eastAsia"/>
                <w:sz w:val="24"/>
              </w:rPr>
              <w:t>□</w:t>
            </w:r>
            <w:r w:rsidR="00872C35">
              <w:rPr>
                <w:rFonts w:ascii="宋体" w:hAnsi="宋体" w:hint="eastAsia"/>
                <w:sz w:val="24"/>
              </w:rPr>
              <w:t>现场参观</w:t>
            </w:r>
          </w:p>
          <w:p w:rsidR="00241A68" w:rsidRDefault="003954BE" w:rsidP="00BB27FF">
            <w:pPr>
              <w:tabs>
                <w:tab w:val="center" w:pos="3199"/>
              </w:tabs>
              <w:adjustRightInd w:val="0"/>
              <w:snapToGrid w:val="0"/>
              <w:spacing w:line="348" w:lineRule="auto"/>
              <w:rPr>
                <w:rFonts w:ascii="宋体" w:hAnsi="宋体"/>
                <w:sz w:val="24"/>
              </w:rPr>
            </w:pPr>
            <w:r>
              <w:rPr>
                <w:rFonts w:ascii="宋体" w:hAnsi="宋体"/>
                <w:sz w:val="24"/>
              </w:rPr>
              <w:t>√</w:t>
            </w:r>
            <w:r>
              <w:rPr>
                <w:rFonts w:ascii="宋体" w:hAnsi="宋体" w:hint="eastAsia"/>
                <w:sz w:val="24"/>
              </w:rPr>
              <w:t>其他  电</w:t>
            </w:r>
            <w:r>
              <w:rPr>
                <w:rFonts w:ascii="宋体" w:hAnsi="宋体"/>
                <w:sz w:val="24"/>
              </w:rPr>
              <w:t>话会议</w:t>
            </w:r>
            <w:r w:rsidR="00872C35">
              <w:rPr>
                <w:rFonts w:ascii="宋体" w:hAnsi="宋体" w:hint="eastAsia"/>
                <w:sz w:val="24"/>
              </w:rPr>
              <w:t xml:space="preserve"> </w:t>
            </w:r>
            <w:r w:rsidR="00BB27FF">
              <w:rPr>
                <w:rFonts w:ascii="宋体" w:hAnsi="宋体" w:hint="eastAsia"/>
                <w:sz w:val="24"/>
              </w:rPr>
              <w:t xml:space="preserve"> </w:t>
            </w:r>
          </w:p>
        </w:tc>
      </w:tr>
      <w:tr w:rsidR="00872C35" w:rsidTr="000A6D35">
        <w:trPr>
          <w:trHeight w:val="1146"/>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参与单位名称及人员姓名</w:t>
            </w:r>
          </w:p>
        </w:tc>
        <w:tc>
          <w:tcPr>
            <w:tcW w:w="6955" w:type="dxa"/>
            <w:vAlign w:val="center"/>
          </w:tcPr>
          <w:p w:rsidR="00BB27FF" w:rsidRPr="00DD7BDC" w:rsidRDefault="00C934C8" w:rsidP="00D705B4">
            <w:pPr>
              <w:adjustRightInd w:val="0"/>
              <w:snapToGrid w:val="0"/>
              <w:spacing w:line="348" w:lineRule="auto"/>
              <w:rPr>
                <w:rFonts w:ascii="宋体" w:hAnsi="宋体"/>
                <w:bCs/>
                <w:iCs/>
                <w:color w:val="000000"/>
                <w:sz w:val="24"/>
              </w:rPr>
            </w:pPr>
            <w:r w:rsidRPr="00C934C8">
              <w:rPr>
                <w:rFonts w:ascii="宋体" w:hAnsi="宋体" w:hint="eastAsia"/>
                <w:bCs/>
                <w:iCs/>
                <w:color w:val="000000"/>
                <w:sz w:val="24"/>
              </w:rPr>
              <w:t>民生证券</w:t>
            </w:r>
            <w:r w:rsidR="00D705B4">
              <w:rPr>
                <w:rFonts w:ascii="宋体" w:hAnsi="宋体" w:hint="eastAsia"/>
                <w:bCs/>
                <w:iCs/>
                <w:color w:val="000000"/>
                <w:sz w:val="24"/>
              </w:rPr>
              <w:t>：</w:t>
            </w:r>
            <w:r w:rsidRPr="00C934C8">
              <w:rPr>
                <w:rFonts w:ascii="宋体" w:hAnsi="宋体" w:hint="eastAsia"/>
                <w:bCs/>
                <w:iCs/>
                <w:color w:val="000000"/>
                <w:sz w:val="24"/>
              </w:rPr>
              <w:t>于杰  郝宇新</w:t>
            </w:r>
          </w:p>
        </w:tc>
      </w:tr>
      <w:tr w:rsidR="00872C35" w:rsidTr="000A6D35">
        <w:trPr>
          <w:trHeight w:val="626"/>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时间</w:t>
            </w:r>
          </w:p>
        </w:tc>
        <w:tc>
          <w:tcPr>
            <w:tcW w:w="6955" w:type="dxa"/>
            <w:vAlign w:val="center"/>
          </w:tcPr>
          <w:p w:rsidR="00872C35" w:rsidRDefault="00A261DF" w:rsidP="00D705B4">
            <w:pPr>
              <w:adjustRightInd w:val="0"/>
              <w:snapToGrid w:val="0"/>
              <w:spacing w:line="348" w:lineRule="auto"/>
              <w:rPr>
                <w:rFonts w:ascii="宋体" w:hAnsi="宋体"/>
                <w:bCs/>
                <w:iCs/>
                <w:color w:val="000000"/>
                <w:sz w:val="24"/>
              </w:rPr>
            </w:pPr>
            <w:r>
              <w:rPr>
                <w:rFonts w:ascii="宋体" w:hAnsi="宋体" w:hint="eastAsia"/>
                <w:bCs/>
                <w:iCs/>
                <w:color w:val="000000"/>
                <w:sz w:val="24"/>
              </w:rPr>
              <w:t>2020</w:t>
            </w:r>
            <w:r w:rsidR="00872C35">
              <w:rPr>
                <w:rFonts w:ascii="宋体" w:hAnsi="宋体" w:hint="eastAsia"/>
                <w:bCs/>
                <w:iCs/>
                <w:color w:val="000000"/>
                <w:sz w:val="24"/>
              </w:rPr>
              <w:t>年</w:t>
            </w:r>
            <w:r w:rsidR="003954BE">
              <w:rPr>
                <w:rFonts w:ascii="宋体" w:hAnsi="宋体" w:hint="eastAsia"/>
                <w:bCs/>
                <w:iCs/>
                <w:color w:val="000000"/>
                <w:sz w:val="24"/>
              </w:rPr>
              <w:t>7</w:t>
            </w:r>
            <w:r w:rsidR="00872C35">
              <w:rPr>
                <w:rFonts w:ascii="宋体" w:hAnsi="宋体" w:hint="eastAsia"/>
                <w:bCs/>
                <w:iCs/>
                <w:color w:val="000000"/>
                <w:sz w:val="24"/>
              </w:rPr>
              <w:t>月</w:t>
            </w:r>
            <w:r w:rsidR="00D705B4">
              <w:rPr>
                <w:rFonts w:ascii="宋体" w:hAnsi="宋体" w:hint="eastAsia"/>
                <w:bCs/>
                <w:iCs/>
                <w:color w:val="000000"/>
                <w:sz w:val="24"/>
              </w:rPr>
              <w:t>23</w:t>
            </w:r>
            <w:r w:rsidR="00872C35">
              <w:rPr>
                <w:rFonts w:ascii="宋体" w:hAnsi="宋体" w:hint="eastAsia"/>
                <w:bCs/>
                <w:iCs/>
                <w:color w:val="000000"/>
                <w:sz w:val="24"/>
              </w:rPr>
              <w:t>日</w:t>
            </w:r>
            <w:r w:rsidR="00241A68">
              <w:rPr>
                <w:rFonts w:ascii="宋体" w:hAnsi="宋体" w:hint="eastAsia"/>
                <w:bCs/>
                <w:iCs/>
                <w:color w:val="000000"/>
                <w:sz w:val="24"/>
              </w:rPr>
              <w:t xml:space="preserve"> </w:t>
            </w:r>
            <w:r w:rsidR="00357F08">
              <w:rPr>
                <w:rFonts w:ascii="宋体" w:hAnsi="宋体" w:hint="eastAsia"/>
                <w:bCs/>
                <w:iCs/>
                <w:color w:val="000000"/>
                <w:sz w:val="24"/>
              </w:rPr>
              <w:t xml:space="preserve"> </w:t>
            </w:r>
          </w:p>
        </w:tc>
      </w:tr>
      <w:tr w:rsidR="00872C35" w:rsidTr="000A6D35">
        <w:trPr>
          <w:trHeight w:val="600"/>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地点</w:t>
            </w:r>
          </w:p>
        </w:tc>
        <w:tc>
          <w:tcPr>
            <w:tcW w:w="6955" w:type="dxa"/>
            <w:vAlign w:val="center"/>
          </w:tcPr>
          <w:p w:rsidR="00872C35" w:rsidRDefault="00A261DF" w:rsidP="00474518">
            <w:pPr>
              <w:adjustRightInd w:val="0"/>
              <w:snapToGrid w:val="0"/>
              <w:spacing w:line="348" w:lineRule="auto"/>
              <w:rPr>
                <w:rFonts w:ascii="宋体" w:hAnsi="宋体"/>
                <w:bCs/>
                <w:iCs/>
                <w:color w:val="000000"/>
                <w:sz w:val="24"/>
              </w:rPr>
            </w:pPr>
            <w:r>
              <w:rPr>
                <w:rFonts w:ascii="宋体" w:hAnsi="宋体" w:hint="eastAsia"/>
                <w:bCs/>
                <w:iCs/>
                <w:color w:val="000000"/>
                <w:sz w:val="24"/>
              </w:rPr>
              <w:t>公司会议室</w:t>
            </w:r>
          </w:p>
        </w:tc>
      </w:tr>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上市公司接待人员姓名</w:t>
            </w:r>
          </w:p>
        </w:tc>
        <w:tc>
          <w:tcPr>
            <w:tcW w:w="6955" w:type="dxa"/>
            <w:vAlign w:val="center"/>
          </w:tcPr>
          <w:p w:rsidR="00BB5EAC" w:rsidRDefault="00BB5EAC" w:rsidP="00474518">
            <w:pPr>
              <w:adjustRightInd w:val="0"/>
              <w:snapToGrid w:val="0"/>
              <w:spacing w:line="348" w:lineRule="auto"/>
              <w:rPr>
                <w:rFonts w:ascii="宋体" w:hAnsi="宋体"/>
                <w:bCs/>
                <w:iCs/>
                <w:color w:val="000000"/>
                <w:sz w:val="24"/>
              </w:rPr>
            </w:pPr>
            <w:r>
              <w:rPr>
                <w:rFonts w:ascii="宋体" w:hAnsi="宋体" w:hint="eastAsia"/>
                <w:bCs/>
                <w:iCs/>
                <w:color w:val="000000"/>
                <w:sz w:val="24"/>
              </w:rPr>
              <w:t>公司</w:t>
            </w:r>
            <w:r>
              <w:rPr>
                <w:rFonts w:ascii="宋体" w:hAnsi="宋体"/>
                <w:bCs/>
                <w:iCs/>
                <w:color w:val="000000"/>
                <w:sz w:val="24"/>
              </w:rPr>
              <w:t>董事会</w:t>
            </w:r>
            <w:r w:rsidR="00872C35">
              <w:rPr>
                <w:rFonts w:ascii="宋体" w:hAnsi="宋体" w:hint="eastAsia"/>
                <w:bCs/>
                <w:iCs/>
                <w:color w:val="000000"/>
                <w:sz w:val="24"/>
              </w:rPr>
              <w:t>秘书：徐月香</w:t>
            </w:r>
          </w:p>
        </w:tc>
      </w:tr>
      <w:tr w:rsidR="00872C35" w:rsidTr="000A6D35">
        <w:trPr>
          <w:trHeight w:val="2961"/>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投资者关系活动主要内容介绍</w:t>
            </w:r>
          </w:p>
        </w:tc>
        <w:tc>
          <w:tcPr>
            <w:tcW w:w="6955" w:type="dxa"/>
          </w:tcPr>
          <w:p w:rsidR="00BB5EAC" w:rsidRPr="00746604" w:rsidRDefault="00FF44BE" w:rsidP="00746604">
            <w:pPr>
              <w:pStyle w:val="ab"/>
              <w:adjustRightInd w:val="0"/>
              <w:snapToGrid w:val="0"/>
              <w:spacing w:line="348" w:lineRule="auto"/>
              <w:rPr>
                <w:rFonts w:ascii="宋体" w:hAnsi="宋体"/>
                <w:b/>
                <w:sz w:val="24"/>
              </w:rPr>
            </w:pPr>
            <w:r w:rsidRPr="00746604">
              <w:rPr>
                <w:rFonts w:ascii="宋体" w:hAnsi="宋体" w:hint="eastAsia"/>
                <w:b/>
                <w:sz w:val="24"/>
              </w:rPr>
              <w:t>1、</w:t>
            </w:r>
            <w:r w:rsidR="00BB5EAC" w:rsidRPr="00746604">
              <w:rPr>
                <w:rFonts w:ascii="宋体" w:hAnsi="宋体" w:hint="eastAsia"/>
                <w:b/>
                <w:sz w:val="24"/>
              </w:rPr>
              <w:t>介绍公司</w:t>
            </w:r>
            <w:r w:rsidR="00BB5EAC" w:rsidRPr="00746604">
              <w:rPr>
                <w:rFonts w:ascii="宋体" w:hAnsi="宋体"/>
                <w:b/>
                <w:sz w:val="24"/>
              </w:rPr>
              <w:t>概况</w:t>
            </w:r>
          </w:p>
          <w:p w:rsidR="00EE7DE0" w:rsidRPr="008F2284" w:rsidRDefault="00EE7DE0" w:rsidP="00EE7DE0">
            <w:pPr>
              <w:adjustRightInd w:val="0"/>
              <w:snapToGrid w:val="0"/>
              <w:spacing w:line="360" w:lineRule="auto"/>
              <w:rPr>
                <w:rFonts w:ascii="宋体" w:hAnsi="宋体"/>
                <w:b/>
                <w:sz w:val="24"/>
              </w:rPr>
            </w:pPr>
            <w:r>
              <w:rPr>
                <w:rFonts w:ascii="宋体" w:hAnsi="宋体" w:cs="Arial" w:hint="eastAsia"/>
                <w:b/>
                <w:sz w:val="24"/>
              </w:rPr>
              <w:t>2、</w:t>
            </w:r>
            <w:r w:rsidRPr="008F2284">
              <w:rPr>
                <w:rFonts w:ascii="宋体" w:hAnsi="宋体" w:hint="eastAsia"/>
                <w:b/>
                <w:sz w:val="24"/>
              </w:rPr>
              <w:t>公司在战略上具体举措</w:t>
            </w:r>
          </w:p>
          <w:p w:rsidR="00EE7DE0" w:rsidRPr="008F2284" w:rsidRDefault="00EE7DE0" w:rsidP="00EE7DE0">
            <w:pPr>
              <w:adjustRightInd w:val="0"/>
              <w:snapToGrid w:val="0"/>
              <w:spacing w:line="360" w:lineRule="auto"/>
              <w:rPr>
                <w:rFonts w:ascii="宋体" w:hAnsi="宋体"/>
                <w:sz w:val="24"/>
              </w:rPr>
            </w:pPr>
            <w:r w:rsidRPr="008F2284">
              <w:rPr>
                <w:rFonts w:ascii="宋体" w:hAnsi="宋体" w:hint="eastAsia"/>
                <w:sz w:val="24"/>
              </w:rPr>
              <w:t>公司正在全面启动五年增长与转型战略项目。未来,燕京啤酒将以“强大品牌、夯实渠道、深耕市场、精实运营”这四大关键举措作为战略转型的重要内容。“强大品牌”为燕京发展的先导，燕京未来将以消费者需求为核心导向，不断完善品牌架构和产品组合设计，进一步加强市场营销的力度和精准度，树立燕京品质高、认可广、口碑好的品牌与产品形象。</w:t>
            </w:r>
          </w:p>
          <w:p w:rsidR="00EE7DE0" w:rsidRPr="008F2284" w:rsidRDefault="00EE7DE0" w:rsidP="00EE7DE0">
            <w:pPr>
              <w:adjustRightInd w:val="0"/>
              <w:snapToGrid w:val="0"/>
              <w:spacing w:line="360" w:lineRule="auto"/>
              <w:rPr>
                <w:rFonts w:ascii="宋体" w:hAnsi="宋体"/>
                <w:sz w:val="24"/>
              </w:rPr>
            </w:pPr>
            <w:r w:rsidRPr="008F2284">
              <w:rPr>
                <w:rFonts w:ascii="宋体" w:hAnsi="宋体" w:hint="eastAsia"/>
                <w:sz w:val="24"/>
              </w:rPr>
              <w:t xml:space="preserve"> “夯实渠道”为燕京发展的重点，燕京未来将逐步加强</w:t>
            </w:r>
            <w:proofErr w:type="gramStart"/>
            <w:r w:rsidRPr="008F2284">
              <w:rPr>
                <w:rFonts w:ascii="宋体" w:hAnsi="宋体" w:hint="eastAsia"/>
                <w:sz w:val="24"/>
              </w:rPr>
              <w:t>全渠道</w:t>
            </w:r>
            <w:proofErr w:type="gramEnd"/>
            <w:r w:rsidRPr="008F2284">
              <w:rPr>
                <w:rFonts w:ascii="宋体" w:hAnsi="宋体" w:hint="eastAsia"/>
                <w:sz w:val="24"/>
              </w:rPr>
              <w:t>的布局与发力，通过良好的渠道建设带动燕京整体销量和品牌知名度的提升。</w:t>
            </w:r>
          </w:p>
          <w:p w:rsidR="00EE7DE0" w:rsidRPr="008F2284" w:rsidRDefault="00EE7DE0" w:rsidP="00EE7DE0">
            <w:pPr>
              <w:adjustRightInd w:val="0"/>
              <w:snapToGrid w:val="0"/>
              <w:spacing w:line="360" w:lineRule="auto"/>
              <w:rPr>
                <w:rFonts w:ascii="宋体" w:hAnsi="宋体"/>
                <w:sz w:val="24"/>
              </w:rPr>
            </w:pPr>
            <w:r w:rsidRPr="008F2284">
              <w:rPr>
                <w:rFonts w:ascii="宋体" w:hAnsi="宋体" w:hint="eastAsia"/>
                <w:sz w:val="24"/>
              </w:rPr>
              <w:t xml:space="preserve"> “深耕市场”为燕京发展的根基，燕京将高度重视在区域市场的表现，致力于稳固现有基地大本营，并继续拓展和提升区域领导地位。</w:t>
            </w:r>
          </w:p>
          <w:p w:rsidR="00180F5B" w:rsidRPr="0075543E" w:rsidRDefault="00EE7DE0" w:rsidP="00EE7DE0">
            <w:pPr>
              <w:pStyle w:val="ab"/>
              <w:adjustRightInd w:val="0"/>
              <w:snapToGrid w:val="0"/>
              <w:spacing w:line="360" w:lineRule="auto"/>
              <w:rPr>
                <w:rFonts w:ascii="宋体" w:hAnsi="宋体"/>
                <w:sz w:val="24"/>
              </w:rPr>
            </w:pPr>
            <w:r w:rsidRPr="008F2284">
              <w:rPr>
                <w:rFonts w:ascii="宋体" w:hAnsi="宋体" w:hint="eastAsia"/>
                <w:sz w:val="24"/>
              </w:rPr>
              <w:lastRenderedPageBreak/>
              <w:t xml:space="preserve"> “精实运营”为燕京发展的支撑，燕京将进一步评估并整合内部资源，通过提升生产和管理效率，走上可持续、高质量的发展之路。</w:t>
            </w:r>
          </w:p>
          <w:p w:rsidR="006C3606" w:rsidRDefault="006F245E" w:rsidP="006C3606">
            <w:pPr>
              <w:adjustRightInd w:val="0"/>
              <w:snapToGrid w:val="0"/>
              <w:spacing w:line="348" w:lineRule="auto"/>
              <w:rPr>
                <w:rFonts w:ascii="宋体" w:hAnsi="宋体" w:cs="Arial"/>
                <w:b/>
                <w:kern w:val="0"/>
                <w:sz w:val="24"/>
              </w:rPr>
            </w:pPr>
            <w:r>
              <w:rPr>
                <w:rFonts w:ascii="宋体" w:hAnsi="宋体" w:hint="eastAsia"/>
                <w:b/>
                <w:sz w:val="24"/>
              </w:rPr>
              <w:t>3</w:t>
            </w:r>
            <w:r w:rsidR="006C3606">
              <w:rPr>
                <w:rFonts w:ascii="宋体" w:hAnsi="宋体" w:hint="eastAsia"/>
                <w:b/>
                <w:sz w:val="24"/>
              </w:rPr>
              <w:t>、</w:t>
            </w:r>
            <w:r w:rsidR="006C3606" w:rsidRPr="00EB3F2A">
              <w:rPr>
                <w:rFonts w:ascii="宋体" w:hAnsi="宋体" w:cs="Arial" w:hint="eastAsia"/>
                <w:b/>
                <w:kern w:val="0"/>
                <w:sz w:val="24"/>
              </w:rPr>
              <w:t>公司</w:t>
            </w:r>
            <w:r w:rsidR="006C3606">
              <w:rPr>
                <w:rFonts w:ascii="宋体" w:hAnsi="宋体" w:cs="Arial" w:hint="eastAsia"/>
                <w:b/>
                <w:kern w:val="0"/>
                <w:sz w:val="24"/>
              </w:rPr>
              <w:t>如何实现品质升级</w:t>
            </w:r>
            <w:r w:rsidR="006C3606" w:rsidRPr="00EB3F2A">
              <w:rPr>
                <w:rFonts w:ascii="宋体" w:hAnsi="宋体" w:cs="Arial" w:hint="eastAsia"/>
                <w:b/>
                <w:kern w:val="0"/>
                <w:sz w:val="24"/>
              </w:rPr>
              <w:t xml:space="preserve"> </w:t>
            </w:r>
          </w:p>
          <w:p w:rsidR="006C3606" w:rsidRPr="00AD60D3" w:rsidRDefault="006C3606" w:rsidP="006C3606">
            <w:pPr>
              <w:pStyle w:val="ab"/>
              <w:adjustRightInd w:val="0"/>
              <w:snapToGrid w:val="0"/>
              <w:spacing w:line="348" w:lineRule="auto"/>
              <w:rPr>
                <w:rFonts w:ascii="宋体" w:hAnsi="宋体"/>
                <w:sz w:val="24"/>
              </w:rPr>
            </w:pPr>
            <w:r w:rsidRPr="00AD60D3">
              <w:rPr>
                <w:rFonts w:ascii="宋体" w:hAnsi="宋体"/>
                <w:sz w:val="24"/>
              </w:rPr>
              <w:t>近年来，啤酒行业的竞争升级、消费者需求的多元化对啤酒技术质量管理和产品内在品质提出了更高的要求，未来啤酒市场将迎来品质至上和价值回归时代。</w:t>
            </w:r>
          </w:p>
          <w:p w:rsidR="006C3606" w:rsidRDefault="006C3606" w:rsidP="006C3606">
            <w:pPr>
              <w:pStyle w:val="ab"/>
              <w:adjustRightInd w:val="0"/>
              <w:snapToGrid w:val="0"/>
              <w:spacing w:line="348" w:lineRule="auto"/>
              <w:rPr>
                <w:rFonts w:ascii="宋体" w:hAnsi="宋体"/>
                <w:sz w:val="24"/>
              </w:rPr>
            </w:pPr>
            <w:r w:rsidRPr="00EB3F2A">
              <w:rPr>
                <w:rFonts w:ascii="宋体" w:hAnsi="宋体" w:hint="eastAsia"/>
                <w:sz w:val="24"/>
              </w:rPr>
              <w:t>公司未来将重点聚焦产品、渠道、区域三个重要抓手。产品上，将改变品牌架构单薄与形象老化的现状，加速高质量中高端产品的推陈出新</w:t>
            </w:r>
            <w:r>
              <w:rPr>
                <w:rFonts w:ascii="宋体" w:hAnsi="宋体" w:hint="eastAsia"/>
                <w:sz w:val="24"/>
              </w:rPr>
              <w:t>；</w:t>
            </w:r>
            <w:r w:rsidRPr="00EB3F2A">
              <w:rPr>
                <w:rFonts w:ascii="宋体" w:hAnsi="宋体" w:hint="eastAsia"/>
                <w:sz w:val="24"/>
              </w:rPr>
              <w:t>渠道上，将填补当前空白和弱势渠道，继续加强高利润与全国性的渠道建设</w:t>
            </w:r>
            <w:r>
              <w:rPr>
                <w:rFonts w:ascii="宋体" w:hAnsi="宋体" w:hint="eastAsia"/>
                <w:sz w:val="24"/>
              </w:rPr>
              <w:t>；</w:t>
            </w:r>
            <w:r w:rsidRPr="00EB3F2A">
              <w:rPr>
                <w:rFonts w:ascii="宋体" w:hAnsi="宋体" w:hint="eastAsia"/>
                <w:sz w:val="24"/>
              </w:rPr>
              <w:t>区域上，将扭转基地市场量小分散的格局，因地制宜提升区域市场的销量和市占率。</w:t>
            </w:r>
            <w:r>
              <w:rPr>
                <w:rFonts w:ascii="宋体" w:hAnsi="宋体" w:hint="eastAsia"/>
                <w:sz w:val="24"/>
              </w:rPr>
              <w:t>从而实现公司</w:t>
            </w:r>
            <w:r w:rsidRPr="00AD60D3">
              <w:rPr>
                <w:rFonts w:ascii="宋体" w:hAnsi="宋体"/>
                <w:sz w:val="24"/>
              </w:rPr>
              <w:t>可持续、高质量的发展</w:t>
            </w:r>
            <w:r w:rsidRPr="00AD60D3">
              <w:rPr>
                <w:rFonts w:ascii="宋体" w:hAnsi="宋体" w:hint="eastAsia"/>
                <w:sz w:val="24"/>
              </w:rPr>
              <w:t>。</w:t>
            </w:r>
          </w:p>
          <w:p w:rsidR="006F245E" w:rsidRPr="00FF44BE" w:rsidRDefault="006F245E" w:rsidP="006F245E">
            <w:pPr>
              <w:adjustRightInd w:val="0"/>
              <w:snapToGrid w:val="0"/>
              <w:spacing w:line="360" w:lineRule="auto"/>
              <w:rPr>
                <w:rFonts w:ascii="宋体" w:hAnsi="宋体" w:cs="Arial"/>
                <w:b/>
                <w:kern w:val="0"/>
                <w:sz w:val="24"/>
              </w:rPr>
            </w:pPr>
            <w:r w:rsidRPr="00333884">
              <w:rPr>
                <w:rFonts w:ascii="宋体" w:hAnsi="宋体" w:cs="Arial" w:hint="eastAsia"/>
                <w:b/>
                <w:kern w:val="0"/>
                <w:sz w:val="24"/>
              </w:rPr>
              <w:t>4、</w:t>
            </w:r>
            <w:r w:rsidRPr="00FF44BE">
              <w:rPr>
                <w:rFonts w:ascii="宋体" w:hAnsi="宋体" w:cs="Arial" w:hint="eastAsia"/>
                <w:b/>
                <w:kern w:val="0"/>
                <w:sz w:val="24"/>
              </w:rPr>
              <w:t>价格体系优化的方式</w:t>
            </w:r>
          </w:p>
          <w:p w:rsidR="006F245E" w:rsidRPr="006F245E" w:rsidRDefault="006F245E" w:rsidP="006F245E">
            <w:pPr>
              <w:adjustRightInd w:val="0"/>
              <w:snapToGrid w:val="0"/>
              <w:spacing w:line="360" w:lineRule="auto"/>
              <w:rPr>
                <w:rFonts w:ascii="宋体" w:hAnsi="宋体" w:cs="Arial"/>
                <w:kern w:val="0"/>
                <w:sz w:val="24"/>
              </w:rPr>
            </w:pPr>
            <w:r w:rsidRPr="00FF44BE">
              <w:rPr>
                <w:rFonts w:ascii="宋体" w:hAnsi="宋体" w:cs="Arial" w:hint="eastAsia"/>
                <w:kern w:val="0"/>
                <w:sz w:val="24"/>
              </w:rPr>
              <w:t>除了对产品的价格直接提升，产品结构调整也是很重要的途径，优化产品结构，提高中档</w:t>
            </w:r>
            <w:bookmarkStart w:id="0" w:name="_GoBack"/>
            <w:bookmarkEnd w:id="0"/>
            <w:r w:rsidRPr="00FF44BE">
              <w:rPr>
                <w:rFonts w:ascii="宋体" w:hAnsi="宋体" w:cs="Arial" w:hint="eastAsia"/>
                <w:kern w:val="0"/>
                <w:sz w:val="24"/>
              </w:rPr>
              <w:t>产品份额，也会促使整个啤酒的吨酒收入提高。</w:t>
            </w:r>
          </w:p>
          <w:p w:rsidR="00474518" w:rsidRPr="00A868E5" w:rsidRDefault="00474518" w:rsidP="003538F8">
            <w:pPr>
              <w:adjustRightInd w:val="0"/>
              <w:snapToGrid w:val="0"/>
              <w:spacing w:line="360" w:lineRule="auto"/>
              <w:rPr>
                <w:rFonts w:ascii="宋体" w:hAnsi="宋体"/>
                <w:sz w:val="24"/>
              </w:rPr>
            </w:pPr>
          </w:p>
        </w:tc>
      </w:tr>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lastRenderedPageBreak/>
              <w:t>附件清单（如有）</w:t>
            </w:r>
          </w:p>
        </w:tc>
        <w:tc>
          <w:tcPr>
            <w:tcW w:w="6955"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无</w:t>
            </w:r>
          </w:p>
        </w:tc>
      </w:tr>
      <w:tr w:rsidR="00872C35" w:rsidTr="000A6D35">
        <w:trPr>
          <w:jc w:val="center"/>
        </w:trPr>
        <w:tc>
          <w:tcPr>
            <w:tcW w:w="1910" w:type="dxa"/>
            <w:vAlign w:val="center"/>
          </w:tcPr>
          <w:p w:rsidR="00872C35" w:rsidRDefault="00872C35" w:rsidP="00474518">
            <w:pPr>
              <w:adjustRightInd w:val="0"/>
              <w:snapToGrid w:val="0"/>
              <w:spacing w:line="348" w:lineRule="auto"/>
              <w:rPr>
                <w:rFonts w:ascii="宋体" w:hAnsi="宋体"/>
                <w:b/>
                <w:bCs/>
                <w:iCs/>
                <w:color w:val="000000"/>
                <w:sz w:val="24"/>
              </w:rPr>
            </w:pPr>
            <w:r>
              <w:rPr>
                <w:rFonts w:ascii="宋体" w:hAnsi="宋体" w:hint="eastAsia"/>
                <w:b/>
                <w:bCs/>
                <w:iCs/>
                <w:color w:val="000000"/>
                <w:sz w:val="24"/>
              </w:rPr>
              <w:t>日期</w:t>
            </w:r>
          </w:p>
        </w:tc>
        <w:tc>
          <w:tcPr>
            <w:tcW w:w="6955" w:type="dxa"/>
            <w:vAlign w:val="center"/>
          </w:tcPr>
          <w:p w:rsidR="00872C35" w:rsidRDefault="00872C35" w:rsidP="00A81413">
            <w:pPr>
              <w:adjustRightInd w:val="0"/>
              <w:snapToGrid w:val="0"/>
              <w:spacing w:line="348" w:lineRule="auto"/>
              <w:rPr>
                <w:rFonts w:ascii="宋体" w:hAnsi="宋体"/>
                <w:b/>
                <w:bCs/>
                <w:iCs/>
                <w:color w:val="000000"/>
                <w:sz w:val="24"/>
              </w:rPr>
            </w:pPr>
            <w:r>
              <w:rPr>
                <w:rFonts w:ascii="宋体" w:hAnsi="宋体" w:hint="eastAsia"/>
                <w:b/>
                <w:bCs/>
                <w:iCs/>
                <w:color w:val="000000"/>
                <w:sz w:val="24"/>
              </w:rPr>
              <w:t>20</w:t>
            </w:r>
            <w:r w:rsidR="00A261DF">
              <w:rPr>
                <w:rFonts w:ascii="宋体" w:hAnsi="宋体" w:hint="eastAsia"/>
                <w:b/>
                <w:bCs/>
                <w:iCs/>
                <w:color w:val="000000"/>
                <w:sz w:val="24"/>
              </w:rPr>
              <w:t>20</w:t>
            </w:r>
            <w:r>
              <w:rPr>
                <w:rFonts w:ascii="宋体" w:hAnsi="宋体" w:hint="eastAsia"/>
                <w:b/>
                <w:bCs/>
                <w:iCs/>
                <w:color w:val="000000"/>
                <w:sz w:val="24"/>
              </w:rPr>
              <w:t>年</w:t>
            </w:r>
            <w:r w:rsidR="00FF694C">
              <w:rPr>
                <w:rFonts w:ascii="宋体" w:hAnsi="宋体" w:hint="eastAsia"/>
                <w:b/>
                <w:bCs/>
                <w:iCs/>
                <w:color w:val="000000"/>
                <w:sz w:val="24"/>
              </w:rPr>
              <w:t>7</w:t>
            </w:r>
            <w:r>
              <w:rPr>
                <w:rFonts w:ascii="宋体" w:hAnsi="宋体" w:hint="eastAsia"/>
                <w:b/>
                <w:bCs/>
                <w:iCs/>
                <w:color w:val="000000"/>
                <w:sz w:val="24"/>
              </w:rPr>
              <w:t>月</w:t>
            </w:r>
            <w:r w:rsidR="00B17FE7">
              <w:rPr>
                <w:rFonts w:ascii="宋体" w:hAnsi="宋体" w:hint="eastAsia"/>
                <w:b/>
                <w:bCs/>
                <w:iCs/>
                <w:color w:val="000000"/>
                <w:sz w:val="24"/>
              </w:rPr>
              <w:t>2</w:t>
            </w:r>
            <w:r w:rsidR="00A81413">
              <w:rPr>
                <w:rFonts w:ascii="宋体" w:hAnsi="宋体" w:hint="eastAsia"/>
                <w:b/>
                <w:bCs/>
                <w:iCs/>
                <w:color w:val="000000"/>
                <w:sz w:val="24"/>
              </w:rPr>
              <w:t>4</w:t>
            </w:r>
            <w:r>
              <w:rPr>
                <w:rFonts w:ascii="宋体" w:hAnsi="宋体" w:hint="eastAsia"/>
                <w:b/>
                <w:bCs/>
                <w:iCs/>
                <w:color w:val="000000"/>
                <w:sz w:val="24"/>
              </w:rPr>
              <w:t>日</w:t>
            </w:r>
          </w:p>
        </w:tc>
      </w:tr>
    </w:tbl>
    <w:p w:rsidR="00872C35" w:rsidRDefault="00872C35" w:rsidP="00474518">
      <w:pPr>
        <w:widowControl/>
        <w:spacing w:line="360" w:lineRule="auto"/>
        <w:jc w:val="left"/>
        <w:rPr>
          <w:rFonts w:ascii="宋体" w:hAnsi="宋体"/>
          <w:sz w:val="24"/>
        </w:rPr>
      </w:pPr>
    </w:p>
    <w:sectPr w:rsidR="00872C35" w:rsidSect="00BB5EAC">
      <w:headerReference w:type="default" r:id="rId8"/>
      <w:footerReference w:type="even" r:id="rId9"/>
      <w:footerReference w:type="default" r:id="rId10"/>
      <w:pgSz w:w="11906" w:h="16838"/>
      <w:pgMar w:top="1446" w:right="1800" w:bottom="1276" w:left="1800" w:header="851" w:footer="90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777" w:rsidRDefault="00F97777">
      <w:r>
        <w:separator/>
      </w:r>
    </w:p>
  </w:endnote>
  <w:endnote w:type="continuationSeparator" w:id="0">
    <w:p w:rsidR="00F97777" w:rsidRDefault="00F97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35" w:rsidRDefault="000902FA">
    <w:pPr>
      <w:pStyle w:val="aa"/>
      <w:framePr w:wrap="around" w:vAnchor="text" w:hAnchor="margin" w:xAlign="center" w:y="1"/>
      <w:rPr>
        <w:rStyle w:val="a5"/>
      </w:rPr>
    </w:pPr>
    <w:r>
      <w:fldChar w:fldCharType="begin"/>
    </w:r>
    <w:r w:rsidR="00872C35">
      <w:rPr>
        <w:rStyle w:val="a5"/>
      </w:rPr>
      <w:instrText xml:space="preserve">PAGE  </w:instrText>
    </w:r>
    <w:r>
      <w:fldChar w:fldCharType="end"/>
    </w:r>
  </w:p>
  <w:p w:rsidR="00872C35" w:rsidRDefault="00872C3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35" w:rsidRDefault="000902FA">
    <w:pPr>
      <w:pStyle w:val="aa"/>
      <w:framePr w:wrap="around" w:vAnchor="text" w:hAnchor="margin" w:xAlign="center" w:y="1"/>
      <w:rPr>
        <w:rStyle w:val="a5"/>
      </w:rPr>
    </w:pPr>
    <w:r>
      <w:fldChar w:fldCharType="begin"/>
    </w:r>
    <w:r w:rsidR="00872C35">
      <w:rPr>
        <w:rStyle w:val="a5"/>
      </w:rPr>
      <w:instrText xml:space="preserve">PAGE  </w:instrText>
    </w:r>
    <w:r>
      <w:fldChar w:fldCharType="separate"/>
    </w:r>
    <w:r w:rsidR="00A81413">
      <w:rPr>
        <w:rStyle w:val="a5"/>
        <w:noProof/>
      </w:rPr>
      <w:t>2</w:t>
    </w:r>
    <w:r>
      <w:fldChar w:fldCharType="end"/>
    </w:r>
  </w:p>
  <w:p w:rsidR="00872C35" w:rsidRDefault="00872C3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777" w:rsidRDefault="00F97777">
      <w:r>
        <w:separator/>
      </w:r>
    </w:p>
  </w:footnote>
  <w:footnote w:type="continuationSeparator" w:id="0">
    <w:p w:rsidR="00F97777" w:rsidRDefault="00F97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35" w:rsidRDefault="00872C35">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16646"/>
    <w:multiLevelType w:val="singleLevel"/>
    <w:tmpl w:val="F7B16646"/>
    <w:lvl w:ilvl="0">
      <w:start w:val="5"/>
      <w:numFmt w:val="decimal"/>
      <w:suff w:val="nothing"/>
      <w:lvlText w:val="%1、"/>
      <w:lvlJc w:val="left"/>
    </w:lvl>
  </w:abstractNum>
  <w:abstractNum w:abstractNumId="1">
    <w:nsid w:val="01735316"/>
    <w:multiLevelType w:val="hybridMultilevel"/>
    <w:tmpl w:val="6AAA927A"/>
    <w:lvl w:ilvl="0" w:tplc="656C36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1F63DF2"/>
    <w:multiLevelType w:val="hybridMultilevel"/>
    <w:tmpl w:val="675C9344"/>
    <w:lvl w:ilvl="0" w:tplc="303AAD2E">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AC8C7FF"/>
    <w:multiLevelType w:val="singleLevel"/>
    <w:tmpl w:val="4AC8C7FF"/>
    <w:lvl w:ilvl="0">
      <w:start w:val="1"/>
      <w:numFmt w:val="decimal"/>
      <w:suff w:val="nothing"/>
      <w:lvlText w:val="%1、"/>
      <w:lvlJc w:val="left"/>
    </w:lvl>
  </w:abstractNum>
  <w:abstractNum w:abstractNumId="4">
    <w:nsid w:val="7AAC799D"/>
    <w:multiLevelType w:val="multilevel"/>
    <w:tmpl w:val="7AAC799D"/>
    <w:lvl w:ilvl="0">
      <w:start w:val="1"/>
      <w:numFmt w:val="bullet"/>
      <w:pStyle w:val="a"/>
      <w:lvlText w:val=""/>
      <w:lvlJc w:val="left"/>
      <w:pPr>
        <w:tabs>
          <w:tab w:val="num" w:pos="340"/>
        </w:tabs>
        <w:ind w:left="340" w:hanging="34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3CF7"/>
    <w:rsid w:val="000023BD"/>
    <w:rsid w:val="00002608"/>
    <w:rsid w:val="00002A45"/>
    <w:rsid w:val="00002C69"/>
    <w:rsid w:val="00003A0A"/>
    <w:rsid w:val="00004739"/>
    <w:rsid w:val="00005DDC"/>
    <w:rsid w:val="00005FAB"/>
    <w:rsid w:val="00007608"/>
    <w:rsid w:val="00007979"/>
    <w:rsid w:val="00011E6E"/>
    <w:rsid w:val="00013009"/>
    <w:rsid w:val="00013126"/>
    <w:rsid w:val="00015D46"/>
    <w:rsid w:val="00022323"/>
    <w:rsid w:val="00022EA8"/>
    <w:rsid w:val="00023054"/>
    <w:rsid w:val="00023B3C"/>
    <w:rsid w:val="00024097"/>
    <w:rsid w:val="00024808"/>
    <w:rsid w:val="00024900"/>
    <w:rsid w:val="000249F4"/>
    <w:rsid w:val="00025728"/>
    <w:rsid w:val="00025A27"/>
    <w:rsid w:val="00026B05"/>
    <w:rsid w:val="00026F7C"/>
    <w:rsid w:val="00027711"/>
    <w:rsid w:val="00031FE5"/>
    <w:rsid w:val="00032A5B"/>
    <w:rsid w:val="00033FCE"/>
    <w:rsid w:val="00034F23"/>
    <w:rsid w:val="00037227"/>
    <w:rsid w:val="00037F25"/>
    <w:rsid w:val="00041AA0"/>
    <w:rsid w:val="00042714"/>
    <w:rsid w:val="00044C69"/>
    <w:rsid w:val="000471E3"/>
    <w:rsid w:val="00051FC1"/>
    <w:rsid w:val="00052ABB"/>
    <w:rsid w:val="00055E54"/>
    <w:rsid w:val="000564B4"/>
    <w:rsid w:val="000569EF"/>
    <w:rsid w:val="00056B97"/>
    <w:rsid w:val="000612C8"/>
    <w:rsid w:val="00061CCD"/>
    <w:rsid w:val="0006340E"/>
    <w:rsid w:val="000643EF"/>
    <w:rsid w:val="00064566"/>
    <w:rsid w:val="00065F44"/>
    <w:rsid w:val="000718E0"/>
    <w:rsid w:val="00071DE1"/>
    <w:rsid w:val="000725C3"/>
    <w:rsid w:val="00073C12"/>
    <w:rsid w:val="000744C3"/>
    <w:rsid w:val="000750B7"/>
    <w:rsid w:val="000755E6"/>
    <w:rsid w:val="00077103"/>
    <w:rsid w:val="0008004C"/>
    <w:rsid w:val="000811AC"/>
    <w:rsid w:val="000820CD"/>
    <w:rsid w:val="00084AB5"/>
    <w:rsid w:val="00085C92"/>
    <w:rsid w:val="00085FAE"/>
    <w:rsid w:val="00087285"/>
    <w:rsid w:val="00087BDF"/>
    <w:rsid w:val="000902FA"/>
    <w:rsid w:val="0009212A"/>
    <w:rsid w:val="00093877"/>
    <w:rsid w:val="00096316"/>
    <w:rsid w:val="000971BC"/>
    <w:rsid w:val="000A2B4A"/>
    <w:rsid w:val="000A3257"/>
    <w:rsid w:val="000A3651"/>
    <w:rsid w:val="000A4D83"/>
    <w:rsid w:val="000A6D35"/>
    <w:rsid w:val="000B09F4"/>
    <w:rsid w:val="000B155B"/>
    <w:rsid w:val="000B1B1A"/>
    <w:rsid w:val="000B2DFB"/>
    <w:rsid w:val="000B464B"/>
    <w:rsid w:val="000B53BF"/>
    <w:rsid w:val="000B6E5A"/>
    <w:rsid w:val="000B74E3"/>
    <w:rsid w:val="000B7F3A"/>
    <w:rsid w:val="000C07C5"/>
    <w:rsid w:val="000C108D"/>
    <w:rsid w:val="000C30AC"/>
    <w:rsid w:val="000C48F8"/>
    <w:rsid w:val="000C4DBD"/>
    <w:rsid w:val="000C763D"/>
    <w:rsid w:val="000C7B02"/>
    <w:rsid w:val="000D0B69"/>
    <w:rsid w:val="000D3AB9"/>
    <w:rsid w:val="000D4097"/>
    <w:rsid w:val="000D40F1"/>
    <w:rsid w:val="000D724D"/>
    <w:rsid w:val="000E0E25"/>
    <w:rsid w:val="000E2087"/>
    <w:rsid w:val="000E3DC7"/>
    <w:rsid w:val="000E71CC"/>
    <w:rsid w:val="000F2158"/>
    <w:rsid w:val="000F38FF"/>
    <w:rsid w:val="000F5875"/>
    <w:rsid w:val="000F67B0"/>
    <w:rsid w:val="000F7278"/>
    <w:rsid w:val="0010019B"/>
    <w:rsid w:val="00103D49"/>
    <w:rsid w:val="001056BD"/>
    <w:rsid w:val="00105AAC"/>
    <w:rsid w:val="00106568"/>
    <w:rsid w:val="00110275"/>
    <w:rsid w:val="001125AB"/>
    <w:rsid w:val="001130C2"/>
    <w:rsid w:val="00113A58"/>
    <w:rsid w:val="00116676"/>
    <w:rsid w:val="001228F1"/>
    <w:rsid w:val="00122921"/>
    <w:rsid w:val="00124227"/>
    <w:rsid w:val="00124314"/>
    <w:rsid w:val="00124AED"/>
    <w:rsid w:val="00124BAA"/>
    <w:rsid w:val="00127C36"/>
    <w:rsid w:val="001304D1"/>
    <w:rsid w:val="00130BBA"/>
    <w:rsid w:val="001318CA"/>
    <w:rsid w:val="00131C5E"/>
    <w:rsid w:val="001328B2"/>
    <w:rsid w:val="00140AAB"/>
    <w:rsid w:val="00143A9C"/>
    <w:rsid w:val="00143B4B"/>
    <w:rsid w:val="0014429A"/>
    <w:rsid w:val="00144C4E"/>
    <w:rsid w:val="00144E44"/>
    <w:rsid w:val="0014532F"/>
    <w:rsid w:val="00145B9C"/>
    <w:rsid w:val="0014771D"/>
    <w:rsid w:val="00147849"/>
    <w:rsid w:val="00150541"/>
    <w:rsid w:val="00150E17"/>
    <w:rsid w:val="00150F60"/>
    <w:rsid w:val="001525AC"/>
    <w:rsid w:val="00152CB6"/>
    <w:rsid w:val="00154330"/>
    <w:rsid w:val="00154822"/>
    <w:rsid w:val="00155A76"/>
    <w:rsid w:val="001605C8"/>
    <w:rsid w:val="001620AC"/>
    <w:rsid w:val="001623A7"/>
    <w:rsid w:val="00163856"/>
    <w:rsid w:val="00164DD5"/>
    <w:rsid w:val="00165E46"/>
    <w:rsid w:val="0016639B"/>
    <w:rsid w:val="00167454"/>
    <w:rsid w:val="001752E8"/>
    <w:rsid w:val="0017546E"/>
    <w:rsid w:val="0017579D"/>
    <w:rsid w:val="00175E3E"/>
    <w:rsid w:val="001765E1"/>
    <w:rsid w:val="00180F4A"/>
    <w:rsid w:val="00180F5B"/>
    <w:rsid w:val="00183C3B"/>
    <w:rsid w:val="001841BA"/>
    <w:rsid w:val="001913FE"/>
    <w:rsid w:val="00191928"/>
    <w:rsid w:val="00191EF6"/>
    <w:rsid w:val="001932A2"/>
    <w:rsid w:val="00194A5B"/>
    <w:rsid w:val="001957C1"/>
    <w:rsid w:val="00196436"/>
    <w:rsid w:val="001970A5"/>
    <w:rsid w:val="001979F2"/>
    <w:rsid w:val="001A0127"/>
    <w:rsid w:val="001A0658"/>
    <w:rsid w:val="001A226F"/>
    <w:rsid w:val="001A35F2"/>
    <w:rsid w:val="001A58A1"/>
    <w:rsid w:val="001A723E"/>
    <w:rsid w:val="001B03CB"/>
    <w:rsid w:val="001B26EF"/>
    <w:rsid w:val="001B4179"/>
    <w:rsid w:val="001B4261"/>
    <w:rsid w:val="001B4D05"/>
    <w:rsid w:val="001B4F3D"/>
    <w:rsid w:val="001B6127"/>
    <w:rsid w:val="001C0E6B"/>
    <w:rsid w:val="001C18C7"/>
    <w:rsid w:val="001C1A33"/>
    <w:rsid w:val="001C61F5"/>
    <w:rsid w:val="001C6C9E"/>
    <w:rsid w:val="001D3121"/>
    <w:rsid w:val="001D321D"/>
    <w:rsid w:val="001D4127"/>
    <w:rsid w:val="001D4984"/>
    <w:rsid w:val="001D5894"/>
    <w:rsid w:val="001D785B"/>
    <w:rsid w:val="001D79EE"/>
    <w:rsid w:val="001E2265"/>
    <w:rsid w:val="001E29EB"/>
    <w:rsid w:val="001E2E7A"/>
    <w:rsid w:val="001E338B"/>
    <w:rsid w:val="001E64F9"/>
    <w:rsid w:val="001F274B"/>
    <w:rsid w:val="001F2A74"/>
    <w:rsid w:val="001F3CF7"/>
    <w:rsid w:val="001F4E37"/>
    <w:rsid w:val="001F6B92"/>
    <w:rsid w:val="001F771D"/>
    <w:rsid w:val="001F7BC3"/>
    <w:rsid w:val="00202310"/>
    <w:rsid w:val="00202F7D"/>
    <w:rsid w:val="002030AD"/>
    <w:rsid w:val="00203704"/>
    <w:rsid w:val="002045D2"/>
    <w:rsid w:val="00204C83"/>
    <w:rsid w:val="00210130"/>
    <w:rsid w:val="002108FB"/>
    <w:rsid w:val="00211236"/>
    <w:rsid w:val="00212F78"/>
    <w:rsid w:val="0021421D"/>
    <w:rsid w:val="00214856"/>
    <w:rsid w:val="00216A21"/>
    <w:rsid w:val="00217F07"/>
    <w:rsid w:val="0022021B"/>
    <w:rsid w:val="00221B64"/>
    <w:rsid w:val="002264DF"/>
    <w:rsid w:val="00226B72"/>
    <w:rsid w:val="00226B88"/>
    <w:rsid w:val="00226E3D"/>
    <w:rsid w:val="0023027F"/>
    <w:rsid w:val="002305A3"/>
    <w:rsid w:val="00231F93"/>
    <w:rsid w:val="002329D8"/>
    <w:rsid w:val="002334E4"/>
    <w:rsid w:val="00233BF6"/>
    <w:rsid w:val="00237D6A"/>
    <w:rsid w:val="00240B00"/>
    <w:rsid w:val="00241A68"/>
    <w:rsid w:val="002427E4"/>
    <w:rsid w:val="00243887"/>
    <w:rsid w:val="00243ED0"/>
    <w:rsid w:val="00244ACF"/>
    <w:rsid w:val="00245470"/>
    <w:rsid w:val="00247413"/>
    <w:rsid w:val="00247478"/>
    <w:rsid w:val="00247674"/>
    <w:rsid w:val="002478BC"/>
    <w:rsid w:val="002529ED"/>
    <w:rsid w:val="00256692"/>
    <w:rsid w:val="002576BF"/>
    <w:rsid w:val="002638FD"/>
    <w:rsid w:val="00263953"/>
    <w:rsid w:val="002669C2"/>
    <w:rsid w:val="002714A3"/>
    <w:rsid w:val="00271F83"/>
    <w:rsid w:val="002725C7"/>
    <w:rsid w:val="0027283E"/>
    <w:rsid w:val="00272974"/>
    <w:rsid w:val="0027516D"/>
    <w:rsid w:val="002753FE"/>
    <w:rsid w:val="00275A41"/>
    <w:rsid w:val="00275C4E"/>
    <w:rsid w:val="00276D42"/>
    <w:rsid w:val="002805F8"/>
    <w:rsid w:val="00280FFC"/>
    <w:rsid w:val="00282C19"/>
    <w:rsid w:val="00283F3A"/>
    <w:rsid w:val="00284026"/>
    <w:rsid w:val="0028474D"/>
    <w:rsid w:val="0028637D"/>
    <w:rsid w:val="002867B8"/>
    <w:rsid w:val="0028750F"/>
    <w:rsid w:val="0029116F"/>
    <w:rsid w:val="00291C30"/>
    <w:rsid w:val="00293A73"/>
    <w:rsid w:val="00293AB2"/>
    <w:rsid w:val="0029535E"/>
    <w:rsid w:val="00295C92"/>
    <w:rsid w:val="00296281"/>
    <w:rsid w:val="002965E5"/>
    <w:rsid w:val="002A0552"/>
    <w:rsid w:val="002A3C04"/>
    <w:rsid w:val="002A43D8"/>
    <w:rsid w:val="002A50D4"/>
    <w:rsid w:val="002A63FD"/>
    <w:rsid w:val="002A7756"/>
    <w:rsid w:val="002B1296"/>
    <w:rsid w:val="002B1C01"/>
    <w:rsid w:val="002B1E58"/>
    <w:rsid w:val="002B29E7"/>
    <w:rsid w:val="002B2D53"/>
    <w:rsid w:val="002B3B79"/>
    <w:rsid w:val="002B4378"/>
    <w:rsid w:val="002C3215"/>
    <w:rsid w:val="002C4835"/>
    <w:rsid w:val="002C491B"/>
    <w:rsid w:val="002C58E8"/>
    <w:rsid w:val="002C6423"/>
    <w:rsid w:val="002D0FC8"/>
    <w:rsid w:val="002D3D2E"/>
    <w:rsid w:val="002D4AED"/>
    <w:rsid w:val="002D512F"/>
    <w:rsid w:val="002D7B3B"/>
    <w:rsid w:val="002E05AD"/>
    <w:rsid w:val="002E2521"/>
    <w:rsid w:val="002E26C9"/>
    <w:rsid w:val="002E36F8"/>
    <w:rsid w:val="002E7B5A"/>
    <w:rsid w:val="002F1A17"/>
    <w:rsid w:val="002F2119"/>
    <w:rsid w:val="002F25CA"/>
    <w:rsid w:val="002F3182"/>
    <w:rsid w:val="002F5FFD"/>
    <w:rsid w:val="002F6DE2"/>
    <w:rsid w:val="002F77E2"/>
    <w:rsid w:val="00301C02"/>
    <w:rsid w:val="00301F38"/>
    <w:rsid w:val="0030558E"/>
    <w:rsid w:val="00306FEB"/>
    <w:rsid w:val="00307FE3"/>
    <w:rsid w:val="00310A79"/>
    <w:rsid w:val="00311234"/>
    <w:rsid w:val="00312269"/>
    <w:rsid w:val="00312DEC"/>
    <w:rsid w:val="00313DFF"/>
    <w:rsid w:val="00313EBB"/>
    <w:rsid w:val="00313ED7"/>
    <w:rsid w:val="00314385"/>
    <w:rsid w:val="00315603"/>
    <w:rsid w:val="003218F9"/>
    <w:rsid w:val="00321AEA"/>
    <w:rsid w:val="00321D63"/>
    <w:rsid w:val="00324131"/>
    <w:rsid w:val="003242C1"/>
    <w:rsid w:val="00325909"/>
    <w:rsid w:val="00326018"/>
    <w:rsid w:val="0033118A"/>
    <w:rsid w:val="00332D4B"/>
    <w:rsid w:val="00334DF0"/>
    <w:rsid w:val="00336E86"/>
    <w:rsid w:val="00337738"/>
    <w:rsid w:val="00341063"/>
    <w:rsid w:val="00344655"/>
    <w:rsid w:val="003447CD"/>
    <w:rsid w:val="00344B84"/>
    <w:rsid w:val="003463A4"/>
    <w:rsid w:val="0034641A"/>
    <w:rsid w:val="003466F9"/>
    <w:rsid w:val="0034699C"/>
    <w:rsid w:val="00347284"/>
    <w:rsid w:val="00347416"/>
    <w:rsid w:val="00352038"/>
    <w:rsid w:val="003538F8"/>
    <w:rsid w:val="00353928"/>
    <w:rsid w:val="003540B4"/>
    <w:rsid w:val="00355251"/>
    <w:rsid w:val="0035542E"/>
    <w:rsid w:val="00356C39"/>
    <w:rsid w:val="00356F7C"/>
    <w:rsid w:val="00357F08"/>
    <w:rsid w:val="003604B0"/>
    <w:rsid w:val="00362325"/>
    <w:rsid w:val="00362938"/>
    <w:rsid w:val="00362C17"/>
    <w:rsid w:val="003638BC"/>
    <w:rsid w:val="00363D6C"/>
    <w:rsid w:val="003645EF"/>
    <w:rsid w:val="00365841"/>
    <w:rsid w:val="00365AFE"/>
    <w:rsid w:val="003660CB"/>
    <w:rsid w:val="003676BA"/>
    <w:rsid w:val="003719D7"/>
    <w:rsid w:val="00373979"/>
    <w:rsid w:val="00377594"/>
    <w:rsid w:val="003815AB"/>
    <w:rsid w:val="00383727"/>
    <w:rsid w:val="0038418F"/>
    <w:rsid w:val="00384621"/>
    <w:rsid w:val="0038578F"/>
    <w:rsid w:val="003863EC"/>
    <w:rsid w:val="00386811"/>
    <w:rsid w:val="00390297"/>
    <w:rsid w:val="003903FD"/>
    <w:rsid w:val="00390D19"/>
    <w:rsid w:val="003911D4"/>
    <w:rsid w:val="00391E4C"/>
    <w:rsid w:val="00392564"/>
    <w:rsid w:val="003925D9"/>
    <w:rsid w:val="00393685"/>
    <w:rsid w:val="003945C1"/>
    <w:rsid w:val="00394DB5"/>
    <w:rsid w:val="003954BE"/>
    <w:rsid w:val="00395D72"/>
    <w:rsid w:val="0039669E"/>
    <w:rsid w:val="003A0B0C"/>
    <w:rsid w:val="003A1D3D"/>
    <w:rsid w:val="003A324A"/>
    <w:rsid w:val="003A4B49"/>
    <w:rsid w:val="003A4F1E"/>
    <w:rsid w:val="003A4FC9"/>
    <w:rsid w:val="003A53C3"/>
    <w:rsid w:val="003A6C12"/>
    <w:rsid w:val="003A6DCC"/>
    <w:rsid w:val="003B0A69"/>
    <w:rsid w:val="003B224C"/>
    <w:rsid w:val="003B31DF"/>
    <w:rsid w:val="003B3D98"/>
    <w:rsid w:val="003B4324"/>
    <w:rsid w:val="003B7DD2"/>
    <w:rsid w:val="003C052F"/>
    <w:rsid w:val="003C19C8"/>
    <w:rsid w:val="003C25FE"/>
    <w:rsid w:val="003C268C"/>
    <w:rsid w:val="003C29EB"/>
    <w:rsid w:val="003C3F95"/>
    <w:rsid w:val="003C49E4"/>
    <w:rsid w:val="003C7273"/>
    <w:rsid w:val="003D0A1A"/>
    <w:rsid w:val="003D265A"/>
    <w:rsid w:val="003D3054"/>
    <w:rsid w:val="003D3C2F"/>
    <w:rsid w:val="003D51D7"/>
    <w:rsid w:val="003D7D7A"/>
    <w:rsid w:val="003E1B48"/>
    <w:rsid w:val="003E42C4"/>
    <w:rsid w:val="003E559F"/>
    <w:rsid w:val="003F0A79"/>
    <w:rsid w:val="003F0B7C"/>
    <w:rsid w:val="003F1B61"/>
    <w:rsid w:val="00401E93"/>
    <w:rsid w:val="0040226A"/>
    <w:rsid w:val="00402472"/>
    <w:rsid w:val="00402C2F"/>
    <w:rsid w:val="00405853"/>
    <w:rsid w:val="004079CC"/>
    <w:rsid w:val="0041082E"/>
    <w:rsid w:val="00412563"/>
    <w:rsid w:val="004132D6"/>
    <w:rsid w:val="00421802"/>
    <w:rsid w:val="00426463"/>
    <w:rsid w:val="00427462"/>
    <w:rsid w:val="00427BC8"/>
    <w:rsid w:val="00427D1D"/>
    <w:rsid w:val="004307CB"/>
    <w:rsid w:val="00431606"/>
    <w:rsid w:val="0043243A"/>
    <w:rsid w:val="00432F6C"/>
    <w:rsid w:val="00434903"/>
    <w:rsid w:val="0043604C"/>
    <w:rsid w:val="00441D7C"/>
    <w:rsid w:val="0044519C"/>
    <w:rsid w:val="00445ACC"/>
    <w:rsid w:val="00445B46"/>
    <w:rsid w:val="00450690"/>
    <w:rsid w:val="00451434"/>
    <w:rsid w:val="004527AD"/>
    <w:rsid w:val="00453990"/>
    <w:rsid w:val="00453AB4"/>
    <w:rsid w:val="00454B5E"/>
    <w:rsid w:val="00454CDA"/>
    <w:rsid w:val="00456569"/>
    <w:rsid w:val="00457304"/>
    <w:rsid w:val="0046202B"/>
    <w:rsid w:val="004630C3"/>
    <w:rsid w:val="00464680"/>
    <w:rsid w:val="00464CCC"/>
    <w:rsid w:val="00465B08"/>
    <w:rsid w:val="004674F9"/>
    <w:rsid w:val="00467A6E"/>
    <w:rsid w:val="00474518"/>
    <w:rsid w:val="00474E1C"/>
    <w:rsid w:val="00475273"/>
    <w:rsid w:val="004778AD"/>
    <w:rsid w:val="00483756"/>
    <w:rsid w:val="00483B9B"/>
    <w:rsid w:val="004840C1"/>
    <w:rsid w:val="0048576E"/>
    <w:rsid w:val="00486189"/>
    <w:rsid w:val="00486F2E"/>
    <w:rsid w:val="004907BB"/>
    <w:rsid w:val="00490E1D"/>
    <w:rsid w:val="00490F40"/>
    <w:rsid w:val="004934CA"/>
    <w:rsid w:val="00495E58"/>
    <w:rsid w:val="0049620B"/>
    <w:rsid w:val="00496650"/>
    <w:rsid w:val="00497CB8"/>
    <w:rsid w:val="004A24B0"/>
    <w:rsid w:val="004A3E30"/>
    <w:rsid w:val="004A4430"/>
    <w:rsid w:val="004A5D58"/>
    <w:rsid w:val="004B2732"/>
    <w:rsid w:val="004B4186"/>
    <w:rsid w:val="004B665A"/>
    <w:rsid w:val="004B6D9E"/>
    <w:rsid w:val="004B6F93"/>
    <w:rsid w:val="004B7A84"/>
    <w:rsid w:val="004C19B0"/>
    <w:rsid w:val="004C5250"/>
    <w:rsid w:val="004C6282"/>
    <w:rsid w:val="004C770B"/>
    <w:rsid w:val="004C7B3C"/>
    <w:rsid w:val="004D07AA"/>
    <w:rsid w:val="004D0E38"/>
    <w:rsid w:val="004D3F18"/>
    <w:rsid w:val="004D6425"/>
    <w:rsid w:val="004E1F09"/>
    <w:rsid w:val="004E3FFD"/>
    <w:rsid w:val="004E45C6"/>
    <w:rsid w:val="004E55D1"/>
    <w:rsid w:val="004E6EA6"/>
    <w:rsid w:val="004F0BF7"/>
    <w:rsid w:val="004F1F2C"/>
    <w:rsid w:val="004F2822"/>
    <w:rsid w:val="004F6A26"/>
    <w:rsid w:val="004F6A6A"/>
    <w:rsid w:val="004F729C"/>
    <w:rsid w:val="004F73A0"/>
    <w:rsid w:val="005001C2"/>
    <w:rsid w:val="00501A79"/>
    <w:rsid w:val="0050208E"/>
    <w:rsid w:val="005028E0"/>
    <w:rsid w:val="005031B0"/>
    <w:rsid w:val="00503CC3"/>
    <w:rsid w:val="005045BD"/>
    <w:rsid w:val="00504C9F"/>
    <w:rsid w:val="005058D3"/>
    <w:rsid w:val="005059A0"/>
    <w:rsid w:val="00507307"/>
    <w:rsid w:val="0051057D"/>
    <w:rsid w:val="00510CF0"/>
    <w:rsid w:val="00511B0F"/>
    <w:rsid w:val="00511EB6"/>
    <w:rsid w:val="005121AB"/>
    <w:rsid w:val="0051475D"/>
    <w:rsid w:val="00516C28"/>
    <w:rsid w:val="00516D81"/>
    <w:rsid w:val="00523AB1"/>
    <w:rsid w:val="005256E1"/>
    <w:rsid w:val="005259FF"/>
    <w:rsid w:val="00525A7B"/>
    <w:rsid w:val="0052636B"/>
    <w:rsid w:val="0052636C"/>
    <w:rsid w:val="005320C5"/>
    <w:rsid w:val="0053407B"/>
    <w:rsid w:val="00536F2F"/>
    <w:rsid w:val="005409DA"/>
    <w:rsid w:val="005444CC"/>
    <w:rsid w:val="00544D7D"/>
    <w:rsid w:val="00546731"/>
    <w:rsid w:val="00550F4D"/>
    <w:rsid w:val="00551818"/>
    <w:rsid w:val="00557736"/>
    <w:rsid w:val="00557E0A"/>
    <w:rsid w:val="0056019F"/>
    <w:rsid w:val="00560459"/>
    <w:rsid w:val="005635F3"/>
    <w:rsid w:val="00564E1A"/>
    <w:rsid w:val="0056504C"/>
    <w:rsid w:val="00565FD6"/>
    <w:rsid w:val="00566359"/>
    <w:rsid w:val="00567780"/>
    <w:rsid w:val="00573516"/>
    <w:rsid w:val="00573D23"/>
    <w:rsid w:val="00580989"/>
    <w:rsid w:val="005818D2"/>
    <w:rsid w:val="00583A38"/>
    <w:rsid w:val="00584F92"/>
    <w:rsid w:val="005863E1"/>
    <w:rsid w:val="00587123"/>
    <w:rsid w:val="00587B14"/>
    <w:rsid w:val="00591FD8"/>
    <w:rsid w:val="0059418D"/>
    <w:rsid w:val="005A0E23"/>
    <w:rsid w:val="005A303E"/>
    <w:rsid w:val="005A3045"/>
    <w:rsid w:val="005A428F"/>
    <w:rsid w:val="005A469C"/>
    <w:rsid w:val="005A5389"/>
    <w:rsid w:val="005B2477"/>
    <w:rsid w:val="005B57F9"/>
    <w:rsid w:val="005C04F0"/>
    <w:rsid w:val="005C15F5"/>
    <w:rsid w:val="005C27F1"/>
    <w:rsid w:val="005C5529"/>
    <w:rsid w:val="005C658F"/>
    <w:rsid w:val="005C6DFD"/>
    <w:rsid w:val="005D0FDB"/>
    <w:rsid w:val="005D12F3"/>
    <w:rsid w:val="005D173D"/>
    <w:rsid w:val="005D1762"/>
    <w:rsid w:val="005D3C1F"/>
    <w:rsid w:val="005D406C"/>
    <w:rsid w:val="005E475B"/>
    <w:rsid w:val="005E4EAA"/>
    <w:rsid w:val="005E67BF"/>
    <w:rsid w:val="005E71D1"/>
    <w:rsid w:val="005F3064"/>
    <w:rsid w:val="005F4197"/>
    <w:rsid w:val="005F476E"/>
    <w:rsid w:val="00600F36"/>
    <w:rsid w:val="00601389"/>
    <w:rsid w:val="006014C3"/>
    <w:rsid w:val="00603F34"/>
    <w:rsid w:val="006046A3"/>
    <w:rsid w:val="006051BF"/>
    <w:rsid w:val="00605D50"/>
    <w:rsid w:val="00606BE3"/>
    <w:rsid w:val="00606D04"/>
    <w:rsid w:val="00611778"/>
    <w:rsid w:val="006134ED"/>
    <w:rsid w:val="00614501"/>
    <w:rsid w:val="006178D4"/>
    <w:rsid w:val="00621576"/>
    <w:rsid w:val="00621F60"/>
    <w:rsid w:val="00624A4C"/>
    <w:rsid w:val="006252E8"/>
    <w:rsid w:val="006315BF"/>
    <w:rsid w:val="00632112"/>
    <w:rsid w:val="00633A3B"/>
    <w:rsid w:val="00634DD1"/>
    <w:rsid w:val="006355A4"/>
    <w:rsid w:val="00635E1B"/>
    <w:rsid w:val="0064269A"/>
    <w:rsid w:val="00644476"/>
    <w:rsid w:val="006444DA"/>
    <w:rsid w:val="00645285"/>
    <w:rsid w:val="00647142"/>
    <w:rsid w:val="00652EC3"/>
    <w:rsid w:val="006540E4"/>
    <w:rsid w:val="00654F35"/>
    <w:rsid w:val="00655DF6"/>
    <w:rsid w:val="00655FC1"/>
    <w:rsid w:val="00657D16"/>
    <w:rsid w:val="00661BCC"/>
    <w:rsid w:val="00662A31"/>
    <w:rsid w:val="00663A4D"/>
    <w:rsid w:val="00664E43"/>
    <w:rsid w:val="00666BAC"/>
    <w:rsid w:val="0067242F"/>
    <w:rsid w:val="00672AEB"/>
    <w:rsid w:val="0067457D"/>
    <w:rsid w:val="00674B42"/>
    <w:rsid w:val="00676C0B"/>
    <w:rsid w:val="0068079B"/>
    <w:rsid w:val="006813DF"/>
    <w:rsid w:val="0068161A"/>
    <w:rsid w:val="00681DE8"/>
    <w:rsid w:val="00682CA7"/>
    <w:rsid w:val="006835C3"/>
    <w:rsid w:val="0068682A"/>
    <w:rsid w:val="006902C0"/>
    <w:rsid w:val="00691EC9"/>
    <w:rsid w:val="0069255C"/>
    <w:rsid w:val="00692EF3"/>
    <w:rsid w:val="00693106"/>
    <w:rsid w:val="006968FD"/>
    <w:rsid w:val="00696FDE"/>
    <w:rsid w:val="00697492"/>
    <w:rsid w:val="006978CF"/>
    <w:rsid w:val="006A4536"/>
    <w:rsid w:val="006A4E68"/>
    <w:rsid w:val="006A581C"/>
    <w:rsid w:val="006B1164"/>
    <w:rsid w:val="006B1A3A"/>
    <w:rsid w:val="006B2534"/>
    <w:rsid w:val="006B5E1D"/>
    <w:rsid w:val="006C2A7C"/>
    <w:rsid w:val="006C2F3E"/>
    <w:rsid w:val="006C3606"/>
    <w:rsid w:val="006C57E7"/>
    <w:rsid w:val="006C6BE6"/>
    <w:rsid w:val="006D08A9"/>
    <w:rsid w:val="006D1167"/>
    <w:rsid w:val="006D172A"/>
    <w:rsid w:val="006D1C9D"/>
    <w:rsid w:val="006D29C9"/>
    <w:rsid w:val="006D35FA"/>
    <w:rsid w:val="006D3932"/>
    <w:rsid w:val="006D4339"/>
    <w:rsid w:val="006D565D"/>
    <w:rsid w:val="006D76BA"/>
    <w:rsid w:val="006E04EF"/>
    <w:rsid w:val="006E14AD"/>
    <w:rsid w:val="006E2206"/>
    <w:rsid w:val="006E2FD0"/>
    <w:rsid w:val="006E3B91"/>
    <w:rsid w:val="006E75BE"/>
    <w:rsid w:val="006E75C7"/>
    <w:rsid w:val="006F1A0B"/>
    <w:rsid w:val="006F245E"/>
    <w:rsid w:val="006F2857"/>
    <w:rsid w:val="006F304E"/>
    <w:rsid w:val="006F3D64"/>
    <w:rsid w:val="006F45C2"/>
    <w:rsid w:val="006F54FB"/>
    <w:rsid w:val="006F5C43"/>
    <w:rsid w:val="006F7F8E"/>
    <w:rsid w:val="007027D0"/>
    <w:rsid w:val="00702B8F"/>
    <w:rsid w:val="00703862"/>
    <w:rsid w:val="00704233"/>
    <w:rsid w:val="007137D8"/>
    <w:rsid w:val="00714151"/>
    <w:rsid w:val="007146E8"/>
    <w:rsid w:val="0071495E"/>
    <w:rsid w:val="007174DD"/>
    <w:rsid w:val="00722077"/>
    <w:rsid w:val="00723ABF"/>
    <w:rsid w:val="00725208"/>
    <w:rsid w:val="00725BA6"/>
    <w:rsid w:val="00732824"/>
    <w:rsid w:val="0073426D"/>
    <w:rsid w:val="00734A3E"/>
    <w:rsid w:val="00735BF5"/>
    <w:rsid w:val="00737D29"/>
    <w:rsid w:val="007456D0"/>
    <w:rsid w:val="00745A2A"/>
    <w:rsid w:val="00746604"/>
    <w:rsid w:val="007506CD"/>
    <w:rsid w:val="00755202"/>
    <w:rsid w:val="0075543E"/>
    <w:rsid w:val="00755D71"/>
    <w:rsid w:val="00762644"/>
    <w:rsid w:val="007635E7"/>
    <w:rsid w:val="007708BD"/>
    <w:rsid w:val="00770959"/>
    <w:rsid w:val="0077123F"/>
    <w:rsid w:val="0077144F"/>
    <w:rsid w:val="00771E57"/>
    <w:rsid w:val="00776665"/>
    <w:rsid w:val="00776DF3"/>
    <w:rsid w:val="007778C7"/>
    <w:rsid w:val="00781490"/>
    <w:rsid w:val="00784131"/>
    <w:rsid w:val="0078690B"/>
    <w:rsid w:val="0079068A"/>
    <w:rsid w:val="00791723"/>
    <w:rsid w:val="007924E3"/>
    <w:rsid w:val="00792ECA"/>
    <w:rsid w:val="00795DAF"/>
    <w:rsid w:val="00796C7D"/>
    <w:rsid w:val="007A3804"/>
    <w:rsid w:val="007A64DC"/>
    <w:rsid w:val="007B12E9"/>
    <w:rsid w:val="007B1E98"/>
    <w:rsid w:val="007B24F3"/>
    <w:rsid w:val="007B27AA"/>
    <w:rsid w:val="007B72EB"/>
    <w:rsid w:val="007B7CD9"/>
    <w:rsid w:val="007C0ACF"/>
    <w:rsid w:val="007C1252"/>
    <w:rsid w:val="007C15A6"/>
    <w:rsid w:val="007C253F"/>
    <w:rsid w:val="007C40CD"/>
    <w:rsid w:val="007C49B5"/>
    <w:rsid w:val="007C6EA0"/>
    <w:rsid w:val="007D270D"/>
    <w:rsid w:val="007D2EC7"/>
    <w:rsid w:val="007D3056"/>
    <w:rsid w:val="007D40A4"/>
    <w:rsid w:val="007D4AD3"/>
    <w:rsid w:val="007D4EFE"/>
    <w:rsid w:val="007D569F"/>
    <w:rsid w:val="007D5C2E"/>
    <w:rsid w:val="007D5EC3"/>
    <w:rsid w:val="007E0A07"/>
    <w:rsid w:val="007E17F3"/>
    <w:rsid w:val="007E1A70"/>
    <w:rsid w:val="007E239E"/>
    <w:rsid w:val="007E5806"/>
    <w:rsid w:val="007F05E8"/>
    <w:rsid w:val="007F1623"/>
    <w:rsid w:val="007F1C83"/>
    <w:rsid w:val="007F294E"/>
    <w:rsid w:val="007F357D"/>
    <w:rsid w:val="007F4409"/>
    <w:rsid w:val="007F4DB7"/>
    <w:rsid w:val="007F5C55"/>
    <w:rsid w:val="007F70F3"/>
    <w:rsid w:val="008044B0"/>
    <w:rsid w:val="00804DB3"/>
    <w:rsid w:val="008051C6"/>
    <w:rsid w:val="00805FCE"/>
    <w:rsid w:val="008062E4"/>
    <w:rsid w:val="008112E0"/>
    <w:rsid w:val="00811B77"/>
    <w:rsid w:val="0081284D"/>
    <w:rsid w:val="00814A9B"/>
    <w:rsid w:val="00816745"/>
    <w:rsid w:val="00817998"/>
    <w:rsid w:val="00822C8F"/>
    <w:rsid w:val="008236AA"/>
    <w:rsid w:val="00830EE0"/>
    <w:rsid w:val="00831226"/>
    <w:rsid w:val="00831679"/>
    <w:rsid w:val="008317A7"/>
    <w:rsid w:val="0083262C"/>
    <w:rsid w:val="008332AA"/>
    <w:rsid w:val="00837980"/>
    <w:rsid w:val="008403EC"/>
    <w:rsid w:val="008410E6"/>
    <w:rsid w:val="0084180C"/>
    <w:rsid w:val="00842114"/>
    <w:rsid w:val="0084219D"/>
    <w:rsid w:val="00843B2D"/>
    <w:rsid w:val="00847E42"/>
    <w:rsid w:val="008546C6"/>
    <w:rsid w:val="0085514C"/>
    <w:rsid w:val="008568B1"/>
    <w:rsid w:val="00857287"/>
    <w:rsid w:val="00861DA5"/>
    <w:rsid w:val="00862781"/>
    <w:rsid w:val="0086290C"/>
    <w:rsid w:val="00866048"/>
    <w:rsid w:val="00866256"/>
    <w:rsid w:val="00870CC8"/>
    <w:rsid w:val="008711CA"/>
    <w:rsid w:val="00871669"/>
    <w:rsid w:val="00872C35"/>
    <w:rsid w:val="00873DFB"/>
    <w:rsid w:val="00874526"/>
    <w:rsid w:val="008759A3"/>
    <w:rsid w:val="00875F81"/>
    <w:rsid w:val="008761A9"/>
    <w:rsid w:val="00876466"/>
    <w:rsid w:val="00876C37"/>
    <w:rsid w:val="00877547"/>
    <w:rsid w:val="00877ECF"/>
    <w:rsid w:val="008802B3"/>
    <w:rsid w:val="00880EB6"/>
    <w:rsid w:val="00885302"/>
    <w:rsid w:val="008859CD"/>
    <w:rsid w:val="00887114"/>
    <w:rsid w:val="00887F1B"/>
    <w:rsid w:val="00890098"/>
    <w:rsid w:val="0089153A"/>
    <w:rsid w:val="00893165"/>
    <w:rsid w:val="00893201"/>
    <w:rsid w:val="00893AF2"/>
    <w:rsid w:val="00894C4F"/>
    <w:rsid w:val="00895C40"/>
    <w:rsid w:val="008A03B6"/>
    <w:rsid w:val="008A1904"/>
    <w:rsid w:val="008A2A49"/>
    <w:rsid w:val="008A5DEA"/>
    <w:rsid w:val="008A70C4"/>
    <w:rsid w:val="008A7A61"/>
    <w:rsid w:val="008B16FD"/>
    <w:rsid w:val="008B2A07"/>
    <w:rsid w:val="008B59B0"/>
    <w:rsid w:val="008B68DD"/>
    <w:rsid w:val="008B6D56"/>
    <w:rsid w:val="008C17DD"/>
    <w:rsid w:val="008C4872"/>
    <w:rsid w:val="008C5F8B"/>
    <w:rsid w:val="008C66F1"/>
    <w:rsid w:val="008C6D56"/>
    <w:rsid w:val="008C7630"/>
    <w:rsid w:val="008C7C6D"/>
    <w:rsid w:val="008D04EB"/>
    <w:rsid w:val="008D093A"/>
    <w:rsid w:val="008D0D5D"/>
    <w:rsid w:val="008D17D8"/>
    <w:rsid w:val="008D341E"/>
    <w:rsid w:val="008D34A2"/>
    <w:rsid w:val="008D397B"/>
    <w:rsid w:val="008D5B7B"/>
    <w:rsid w:val="008D7978"/>
    <w:rsid w:val="008E0D5E"/>
    <w:rsid w:val="008E526A"/>
    <w:rsid w:val="008E71BC"/>
    <w:rsid w:val="008F063C"/>
    <w:rsid w:val="008F16BF"/>
    <w:rsid w:val="008F3BC0"/>
    <w:rsid w:val="008F53E4"/>
    <w:rsid w:val="008F5DFC"/>
    <w:rsid w:val="008F6D84"/>
    <w:rsid w:val="009003C5"/>
    <w:rsid w:val="00900503"/>
    <w:rsid w:val="00902E83"/>
    <w:rsid w:val="00903479"/>
    <w:rsid w:val="00904809"/>
    <w:rsid w:val="00904B12"/>
    <w:rsid w:val="0090541E"/>
    <w:rsid w:val="0091391D"/>
    <w:rsid w:val="00914EA7"/>
    <w:rsid w:val="00917628"/>
    <w:rsid w:val="00917A11"/>
    <w:rsid w:val="009215CA"/>
    <w:rsid w:val="0092232D"/>
    <w:rsid w:val="00923734"/>
    <w:rsid w:val="009244B6"/>
    <w:rsid w:val="00924D14"/>
    <w:rsid w:val="009258AE"/>
    <w:rsid w:val="00925B78"/>
    <w:rsid w:val="0092692C"/>
    <w:rsid w:val="00927349"/>
    <w:rsid w:val="00931B5E"/>
    <w:rsid w:val="00933BBC"/>
    <w:rsid w:val="00934D59"/>
    <w:rsid w:val="00935D9E"/>
    <w:rsid w:val="0093731B"/>
    <w:rsid w:val="0093743F"/>
    <w:rsid w:val="0094059B"/>
    <w:rsid w:val="00940DA8"/>
    <w:rsid w:val="00941E04"/>
    <w:rsid w:val="0094255B"/>
    <w:rsid w:val="009438FD"/>
    <w:rsid w:val="00944F9B"/>
    <w:rsid w:val="00953268"/>
    <w:rsid w:val="00953471"/>
    <w:rsid w:val="00957B52"/>
    <w:rsid w:val="00967C38"/>
    <w:rsid w:val="00970C5C"/>
    <w:rsid w:val="00971597"/>
    <w:rsid w:val="00972BD5"/>
    <w:rsid w:val="00973B65"/>
    <w:rsid w:val="0097405B"/>
    <w:rsid w:val="00975372"/>
    <w:rsid w:val="00975B35"/>
    <w:rsid w:val="00976636"/>
    <w:rsid w:val="00977CE6"/>
    <w:rsid w:val="00984C28"/>
    <w:rsid w:val="0098630B"/>
    <w:rsid w:val="009904AD"/>
    <w:rsid w:val="00992AA8"/>
    <w:rsid w:val="0099541F"/>
    <w:rsid w:val="00995D53"/>
    <w:rsid w:val="0099730E"/>
    <w:rsid w:val="00997436"/>
    <w:rsid w:val="00997759"/>
    <w:rsid w:val="009A10A5"/>
    <w:rsid w:val="009A1741"/>
    <w:rsid w:val="009A1FBE"/>
    <w:rsid w:val="009A54E2"/>
    <w:rsid w:val="009B1A97"/>
    <w:rsid w:val="009B2BFA"/>
    <w:rsid w:val="009B423D"/>
    <w:rsid w:val="009B4519"/>
    <w:rsid w:val="009B4FB9"/>
    <w:rsid w:val="009B65FC"/>
    <w:rsid w:val="009B761C"/>
    <w:rsid w:val="009C0C3F"/>
    <w:rsid w:val="009C1BB2"/>
    <w:rsid w:val="009C1DDA"/>
    <w:rsid w:val="009C204D"/>
    <w:rsid w:val="009C2E37"/>
    <w:rsid w:val="009C3859"/>
    <w:rsid w:val="009C585E"/>
    <w:rsid w:val="009C598C"/>
    <w:rsid w:val="009C5B88"/>
    <w:rsid w:val="009C5EFE"/>
    <w:rsid w:val="009D069B"/>
    <w:rsid w:val="009D08FD"/>
    <w:rsid w:val="009D17F6"/>
    <w:rsid w:val="009D189B"/>
    <w:rsid w:val="009D2134"/>
    <w:rsid w:val="009D4336"/>
    <w:rsid w:val="009D4EB4"/>
    <w:rsid w:val="009D577E"/>
    <w:rsid w:val="009D5E90"/>
    <w:rsid w:val="009D6940"/>
    <w:rsid w:val="009D7490"/>
    <w:rsid w:val="009D7EB6"/>
    <w:rsid w:val="009E1DE0"/>
    <w:rsid w:val="009E2A4D"/>
    <w:rsid w:val="009E453B"/>
    <w:rsid w:val="009E4648"/>
    <w:rsid w:val="009E4851"/>
    <w:rsid w:val="009E6447"/>
    <w:rsid w:val="009E6C0B"/>
    <w:rsid w:val="009E6EF3"/>
    <w:rsid w:val="009E743F"/>
    <w:rsid w:val="009F01E6"/>
    <w:rsid w:val="009F2F63"/>
    <w:rsid w:val="009F648A"/>
    <w:rsid w:val="009F72F9"/>
    <w:rsid w:val="00A0157A"/>
    <w:rsid w:val="00A0227D"/>
    <w:rsid w:val="00A0499A"/>
    <w:rsid w:val="00A0535D"/>
    <w:rsid w:val="00A060AC"/>
    <w:rsid w:val="00A067C6"/>
    <w:rsid w:val="00A07482"/>
    <w:rsid w:val="00A12681"/>
    <w:rsid w:val="00A13EFD"/>
    <w:rsid w:val="00A1440D"/>
    <w:rsid w:val="00A178AD"/>
    <w:rsid w:val="00A21011"/>
    <w:rsid w:val="00A2207D"/>
    <w:rsid w:val="00A227C5"/>
    <w:rsid w:val="00A2280D"/>
    <w:rsid w:val="00A22C62"/>
    <w:rsid w:val="00A23688"/>
    <w:rsid w:val="00A24321"/>
    <w:rsid w:val="00A24845"/>
    <w:rsid w:val="00A261DF"/>
    <w:rsid w:val="00A27644"/>
    <w:rsid w:val="00A32F37"/>
    <w:rsid w:val="00A34CCB"/>
    <w:rsid w:val="00A36628"/>
    <w:rsid w:val="00A36787"/>
    <w:rsid w:val="00A37230"/>
    <w:rsid w:val="00A37743"/>
    <w:rsid w:val="00A37769"/>
    <w:rsid w:val="00A37ABB"/>
    <w:rsid w:val="00A4104B"/>
    <w:rsid w:val="00A41894"/>
    <w:rsid w:val="00A44095"/>
    <w:rsid w:val="00A44D11"/>
    <w:rsid w:val="00A45588"/>
    <w:rsid w:val="00A45EE1"/>
    <w:rsid w:val="00A46356"/>
    <w:rsid w:val="00A5019A"/>
    <w:rsid w:val="00A50541"/>
    <w:rsid w:val="00A517DF"/>
    <w:rsid w:val="00A51E78"/>
    <w:rsid w:val="00A5243D"/>
    <w:rsid w:val="00A53177"/>
    <w:rsid w:val="00A551CD"/>
    <w:rsid w:val="00A5740C"/>
    <w:rsid w:val="00A60430"/>
    <w:rsid w:val="00A63392"/>
    <w:rsid w:val="00A67284"/>
    <w:rsid w:val="00A7182C"/>
    <w:rsid w:val="00A73ED3"/>
    <w:rsid w:val="00A74014"/>
    <w:rsid w:val="00A740C4"/>
    <w:rsid w:val="00A747DE"/>
    <w:rsid w:val="00A748AF"/>
    <w:rsid w:val="00A7698C"/>
    <w:rsid w:val="00A76FFE"/>
    <w:rsid w:val="00A81413"/>
    <w:rsid w:val="00A821D8"/>
    <w:rsid w:val="00A8371B"/>
    <w:rsid w:val="00A83768"/>
    <w:rsid w:val="00A8575F"/>
    <w:rsid w:val="00A863FD"/>
    <w:rsid w:val="00A868E5"/>
    <w:rsid w:val="00A90856"/>
    <w:rsid w:val="00A91411"/>
    <w:rsid w:val="00A92105"/>
    <w:rsid w:val="00A9268D"/>
    <w:rsid w:val="00A93ABA"/>
    <w:rsid w:val="00A93D81"/>
    <w:rsid w:val="00A94562"/>
    <w:rsid w:val="00A949B9"/>
    <w:rsid w:val="00A95EE1"/>
    <w:rsid w:val="00AA1EB4"/>
    <w:rsid w:val="00AA32AD"/>
    <w:rsid w:val="00AA33CA"/>
    <w:rsid w:val="00AA66B2"/>
    <w:rsid w:val="00AA6A34"/>
    <w:rsid w:val="00AA7E91"/>
    <w:rsid w:val="00AB0109"/>
    <w:rsid w:val="00AB0DEB"/>
    <w:rsid w:val="00AB21A0"/>
    <w:rsid w:val="00AB2E8A"/>
    <w:rsid w:val="00AB32E9"/>
    <w:rsid w:val="00AB4577"/>
    <w:rsid w:val="00AB5205"/>
    <w:rsid w:val="00AB779C"/>
    <w:rsid w:val="00AB7DA4"/>
    <w:rsid w:val="00AB7DC8"/>
    <w:rsid w:val="00AC67DF"/>
    <w:rsid w:val="00AD0239"/>
    <w:rsid w:val="00AD14AB"/>
    <w:rsid w:val="00AD60D3"/>
    <w:rsid w:val="00AD7854"/>
    <w:rsid w:val="00AD7C98"/>
    <w:rsid w:val="00AE0B6A"/>
    <w:rsid w:val="00AE1F57"/>
    <w:rsid w:val="00AE3004"/>
    <w:rsid w:val="00AE3B4B"/>
    <w:rsid w:val="00AE4041"/>
    <w:rsid w:val="00AE5D3A"/>
    <w:rsid w:val="00AE720D"/>
    <w:rsid w:val="00AE794B"/>
    <w:rsid w:val="00AE7C82"/>
    <w:rsid w:val="00AE7E01"/>
    <w:rsid w:val="00AF1A52"/>
    <w:rsid w:val="00AF37CE"/>
    <w:rsid w:val="00AF46A0"/>
    <w:rsid w:val="00AF5C68"/>
    <w:rsid w:val="00AF5E7D"/>
    <w:rsid w:val="00AF5F69"/>
    <w:rsid w:val="00AF7BFD"/>
    <w:rsid w:val="00B00D9B"/>
    <w:rsid w:val="00B01719"/>
    <w:rsid w:val="00B026F8"/>
    <w:rsid w:val="00B02C0D"/>
    <w:rsid w:val="00B04399"/>
    <w:rsid w:val="00B04AE2"/>
    <w:rsid w:val="00B05238"/>
    <w:rsid w:val="00B055A3"/>
    <w:rsid w:val="00B05E73"/>
    <w:rsid w:val="00B0602B"/>
    <w:rsid w:val="00B0634F"/>
    <w:rsid w:val="00B07A55"/>
    <w:rsid w:val="00B112B5"/>
    <w:rsid w:val="00B12A4C"/>
    <w:rsid w:val="00B150C7"/>
    <w:rsid w:val="00B15BEF"/>
    <w:rsid w:val="00B17FE7"/>
    <w:rsid w:val="00B256FA"/>
    <w:rsid w:val="00B2639A"/>
    <w:rsid w:val="00B27DDB"/>
    <w:rsid w:val="00B3165B"/>
    <w:rsid w:val="00B31728"/>
    <w:rsid w:val="00B31E90"/>
    <w:rsid w:val="00B32652"/>
    <w:rsid w:val="00B32655"/>
    <w:rsid w:val="00B3573C"/>
    <w:rsid w:val="00B3629E"/>
    <w:rsid w:val="00B379FA"/>
    <w:rsid w:val="00B4423F"/>
    <w:rsid w:val="00B44EDA"/>
    <w:rsid w:val="00B45703"/>
    <w:rsid w:val="00B502D4"/>
    <w:rsid w:val="00B5034D"/>
    <w:rsid w:val="00B51368"/>
    <w:rsid w:val="00B52381"/>
    <w:rsid w:val="00B52D93"/>
    <w:rsid w:val="00B53005"/>
    <w:rsid w:val="00B55D46"/>
    <w:rsid w:val="00B56794"/>
    <w:rsid w:val="00B60BD1"/>
    <w:rsid w:val="00B628CA"/>
    <w:rsid w:val="00B64F90"/>
    <w:rsid w:val="00B671C2"/>
    <w:rsid w:val="00B708DE"/>
    <w:rsid w:val="00B7149D"/>
    <w:rsid w:val="00B72CD8"/>
    <w:rsid w:val="00B742A5"/>
    <w:rsid w:val="00B7607C"/>
    <w:rsid w:val="00B774FF"/>
    <w:rsid w:val="00B80F97"/>
    <w:rsid w:val="00B81BEC"/>
    <w:rsid w:val="00B81C07"/>
    <w:rsid w:val="00B82034"/>
    <w:rsid w:val="00B82073"/>
    <w:rsid w:val="00B82877"/>
    <w:rsid w:val="00B84427"/>
    <w:rsid w:val="00B84EF6"/>
    <w:rsid w:val="00B85377"/>
    <w:rsid w:val="00B853EC"/>
    <w:rsid w:val="00B85B43"/>
    <w:rsid w:val="00B90CC3"/>
    <w:rsid w:val="00B913AA"/>
    <w:rsid w:val="00B92287"/>
    <w:rsid w:val="00B92BB1"/>
    <w:rsid w:val="00B9400E"/>
    <w:rsid w:val="00B9563A"/>
    <w:rsid w:val="00B95792"/>
    <w:rsid w:val="00BA301B"/>
    <w:rsid w:val="00BA44E7"/>
    <w:rsid w:val="00BA5922"/>
    <w:rsid w:val="00BA5AD2"/>
    <w:rsid w:val="00BA5D17"/>
    <w:rsid w:val="00BA6298"/>
    <w:rsid w:val="00BA7FFE"/>
    <w:rsid w:val="00BB0048"/>
    <w:rsid w:val="00BB0709"/>
    <w:rsid w:val="00BB27FF"/>
    <w:rsid w:val="00BB2BC4"/>
    <w:rsid w:val="00BB2C8E"/>
    <w:rsid w:val="00BB3F62"/>
    <w:rsid w:val="00BB5EAC"/>
    <w:rsid w:val="00BB5FE5"/>
    <w:rsid w:val="00BB6F03"/>
    <w:rsid w:val="00BB7831"/>
    <w:rsid w:val="00BC570A"/>
    <w:rsid w:val="00BC70CA"/>
    <w:rsid w:val="00BC79E6"/>
    <w:rsid w:val="00BD4245"/>
    <w:rsid w:val="00BD4C32"/>
    <w:rsid w:val="00BE0217"/>
    <w:rsid w:val="00BE1F70"/>
    <w:rsid w:val="00BE3460"/>
    <w:rsid w:val="00BE3FE2"/>
    <w:rsid w:val="00BE4ADF"/>
    <w:rsid w:val="00BE6D1F"/>
    <w:rsid w:val="00BE760A"/>
    <w:rsid w:val="00BE7F97"/>
    <w:rsid w:val="00BF0458"/>
    <w:rsid w:val="00BF09D8"/>
    <w:rsid w:val="00BF2664"/>
    <w:rsid w:val="00BF2793"/>
    <w:rsid w:val="00BF3D88"/>
    <w:rsid w:val="00BF5DC9"/>
    <w:rsid w:val="00C0121E"/>
    <w:rsid w:val="00C01CC9"/>
    <w:rsid w:val="00C032B8"/>
    <w:rsid w:val="00C040AB"/>
    <w:rsid w:val="00C059B5"/>
    <w:rsid w:val="00C0739D"/>
    <w:rsid w:val="00C10F50"/>
    <w:rsid w:val="00C11747"/>
    <w:rsid w:val="00C12D6F"/>
    <w:rsid w:val="00C131E2"/>
    <w:rsid w:val="00C13244"/>
    <w:rsid w:val="00C15014"/>
    <w:rsid w:val="00C22B3F"/>
    <w:rsid w:val="00C24211"/>
    <w:rsid w:val="00C24D85"/>
    <w:rsid w:val="00C2724C"/>
    <w:rsid w:val="00C27275"/>
    <w:rsid w:val="00C27E37"/>
    <w:rsid w:val="00C27F07"/>
    <w:rsid w:val="00C30219"/>
    <w:rsid w:val="00C327EE"/>
    <w:rsid w:val="00C33E55"/>
    <w:rsid w:val="00C34026"/>
    <w:rsid w:val="00C35548"/>
    <w:rsid w:val="00C355A9"/>
    <w:rsid w:val="00C3665C"/>
    <w:rsid w:val="00C420EF"/>
    <w:rsid w:val="00C43BCB"/>
    <w:rsid w:val="00C444B3"/>
    <w:rsid w:val="00C46906"/>
    <w:rsid w:val="00C50058"/>
    <w:rsid w:val="00C5695A"/>
    <w:rsid w:val="00C62DA8"/>
    <w:rsid w:val="00C63436"/>
    <w:rsid w:val="00C63EDC"/>
    <w:rsid w:val="00C64139"/>
    <w:rsid w:val="00C641C2"/>
    <w:rsid w:val="00C645DA"/>
    <w:rsid w:val="00C6502E"/>
    <w:rsid w:val="00C67838"/>
    <w:rsid w:val="00C67896"/>
    <w:rsid w:val="00C67DEC"/>
    <w:rsid w:val="00C706A4"/>
    <w:rsid w:val="00C72263"/>
    <w:rsid w:val="00C72D98"/>
    <w:rsid w:val="00C73A03"/>
    <w:rsid w:val="00C74436"/>
    <w:rsid w:val="00C772D7"/>
    <w:rsid w:val="00C83885"/>
    <w:rsid w:val="00C86FD5"/>
    <w:rsid w:val="00C87E9A"/>
    <w:rsid w:val="00C905C4"/>
    <w:rsid w:val="00C91284"/>
    <w:rsid w:val="00C92DEB"/>
    <w:rsid w:val="00C934C8"/>
    <w:rsid w:val="00C936E4"/>
    <w:rsid w:val="00C94FC5"/>
    <w:rsid w:val="00C962A7"/>
    <w:rsid w:val="00C97183"/>
    <w:rsid w:val="00C97F6B"/>
    <w:rsid w:val="00CA036E"/>
    <w:rsid w:val="00CA4298"/>
    <w:rsid w:val="00CA45BD"/>
    <w:rsid w:val="00CB1080"/>
    <w:rsid w:val="00CB129E"/>
    <w:rsid w:val="00CB1F3C"/>
    <w:rsid w:val="00CB2246"/>
    <w:rsid w:val="00CB3884"/>
    <w:rsid w:val="00CB6B28"/>
    <w:rsid w:val="00CC03E9"/>
    <w:rsid w:val="00CC1488"/>
    <w:rsid w:val="00CC2034"/>
    <w:rsid w:val="00CC2349"/>
    <w:rsid w:val="00CC2FA3"/>
    <w:rsid w:val="00CC4996"/>
    <w:rsid w:val="00CC5E0C"/>
    <w:rsid w:val="00CC79D3"/>
    <w:rsid w:val="00CD0762"/>
    <w:rsid w:val="00CD19FE"/>
    <w:rsid w:val="00CD1C7F"/>
    <w:rsid w:val="00CD31F2"/>
    <w:rsid w:val="00CD5EEF"/>
    <w:rsid w:val="00CE02A3"/>
    <w:rsid w:val="00CE083B"/>
    <w:rsid w:val="00CE145C"/>
    <w:rsid w:val="00CE161D"/>
    <w:rsid w:val="00CE16D3"/>
    <w:rsid w:val="00CE4433"/>
    <w:rsid w:val="00CE4A9B"/>
    <w:rsid w:val="00CE4E28"/>
    <w:rsid w:val="00CF0584"/>
    <w:rsid w:val="00CF0B9C"/>
    <w:rsid w:val="00CF21A3"/>
    <w:rsid w:val="00CF3599"/>
    <w:rsid w:val="00CF3ABE"/>
    <w:rsid w:val="00CF3AC8"/>
    <w:rsid w:val="00CF4DD7"/>
    <w:rsid w:val="00CF541C"/>
    <w:rsid w:val="00D00489"/>
    <w:rsid w:val="00D024AA"/>
    <w:rsid w:val="00D03E21"/>
    <w:rsid w:val="00D04DE7"/>
    <w:rsid w:val="00D0600D"/>
    <w:rsid w:val="00D0623D"/>
    <w:rsid w:val="00D12CE8"/>
    <w:rsid w:val="00D1409D"/>
    <w:rsid w:val="00D15F78"/>
    <w:rsid w:val="00D169D4"/>
    <w:rsid w:val="00D1731E"/>
    <w:rsid w:val="00D17EA4"/>
    <w:rsid w:val="00D201FF"/>
    <w:rsid w:val="00D233F0"/>
    <w:rsid w:val="00D251C0"/>
    <w:rsid w:val="00D26C89"/>
    <w:rsid w:val="00D27535"/>
    <w:rsid w:val="00D31A7D"/>
    <w:rsid w:val="00D322BE"/>
    <w:rsid w:val="00D33211"/>
    <w:rsid w:val="00D34F21"/>
    <w:rsid w:val="00D35550"/>
    <w:rsid w:val="00D35788"/>
    <w:rsid w:val="00D35EDE"/>
    <w:rsid w:val="00D37B6E"/>
    <w:rsid w:val="00D468B4"/>
    <w:rsid w:val="00D46F5B"/>
    <w:rsid w:val="00D50F12"/>
    <w:rsid w:val="00D51D3A"/>
    <w:rsid w:val="00D525B1"/>
    <w:rsid w:val="00D52C8C"/>
    <w:rsid w:val="00D53F9F"/>
    <w:rsid w:val="00D548AE"/>
    <w:rsid w:val="00D56ACB"/>
    <w:rsid w:val="00D627FC"/>
    <w:rsid w:val="00D705B4"/>
    <w:rsid w:val="00D71C76"/>
    <w:rsid w:val="00D736FD"/>
    <w:rsid w:val="00D73BFE"/>
    <w:rsid w:val="00D75603"/>
    <w:rsid w:val="00D76429"/>
    <w:rsid w:val="00D80644"/>
    <w:rsid w:val="00D813E4"/>
    <w:rsid w:val="00D82C33"/>
    <w:rsid w:val="00D86F04"/>
    <w:rsid w:val="00D8763A"/>
    <w:rsid w:val="00D90D79"/>
    <w:rsid w:val="00D9134C"/>
    <w:rsid w:val="00D9366F"/>
    <w:rsid w:val="00D93D83"/>
    <w:rsid w:val="00D9668B"/>
    <w:rsid w:val="00DA1B7F"/>
    <w:rsid w:val="00DA209F"/>
    <w:rsid w:val="00DA2CDE"/>
    <w:rsid w:val="00DA3B87"/>
    <w:rsid w:val="00DA4DF9"/>
    <w:rsid w:val="00DA52E3"/>
    <w:rsid w:val="00DA58DC"/>
    <w:rsid w:val="00DA6056"/>
    <w:rsid w:val="00DA6328"/>
    <w:rsid w:val="00DA7047"/>
    <w:rsid w:val="00DA7440"/>
    <w:rsid w:val="00DB181F"/>
    <w:rsid w:val="00DB2DB1"/>
    <w:rsid w:val="00DB4742"/>
    <w:rsid w:val="00DB6CEC"/>
    <w:rsid w:val="00DB7570"/>
    <w:rsid w:val="00DC088D"/>
    <w:rsid w:val="00DC2000"/>
    <w:rsid w:val="00DC6156"/>
    <w:rsid w:val="00DC76F5"/>
    <w:rsid w:val="00DD0516"/>
    <w:rsid w:val="00DD41A8"/>
    <w:rsid w:val="00DD55F0"/>
    <w:rsid w:val="00DD5AFD"/>
    <w:rsid w:val="00DD6055"/>
    <w:rsid w:val="00DD68D1"/>
    <w:rsid w:val="00DD698F"/>
    <w:rsid w:val="00DD7798"/>
    <w:rsid w:val="00DD7BDC"/>
    <w:rsid w:val="00DD7DB1"/>
    <w:rsid w:val="00DE284D"/>
    <w:rsid w:val="00DE3684"/>
    <w:rsid w:val="00DE4C79"/>
    <w:rsid w:val="00DE4DF8"/>
    <w:rsid w:val="00DE7E54"/>
    <w:rsid w:val="00DE7F46"/>
    <w:rsid w:val="00DF12CE"/>
    <w:rsid w:val="00DF4496"/>
    <w:rsid w:val="00DF4924"/>
    <w:rsid w:val="00E005BF"/>
    <w:rsid w:val="00E00D12"/>
    <w:rsid w:val="00E01FB8"/>
    <w:rsid w:val="00E02607"/>
    <w:rsid w:val="00E03AF3"/>
    <w:rsid w:val="00E03D8F"/>
    <w:rsid w:val="00E0400A"/>
    <w:rsid w:val="00E045A9"/>
    <w:rsid w:val="00E055ED"/>
    <w:rsid w:val="00E12368"/>
    <w:rsid w:val="00E12570"/>
    <w:rsid w:val="00E1304E"/>
    <w:rsid w:val="00E133DC"/>
    <w:rsid w:val="00E13682"/>
    <w:rsid w:val="00E137F4"/>
    <w:rsid w:val="00E13B5E"/>
    <w:rsid w:val="00E13E29"/>
    <w:rsid w:val="00E20C6C"/>
    <w:rsid w:val="00E253A4"/>
    <w:rsid w:val="00E26356"/>
    <w:rsid w:val="00E26EB5"/>
    <w:rsid w:val="00E3148F"/>
    <w:rsid w:val="00E403FE"/>
    <w:rsid w:val="00E424EF"/>
    <w:rsid w:val="00E45B6E"/>
    <w:rsid w:val="00E45C1F"/>
    <w:rsid w:val="00E45DDE"/>
    <w:rsid w:val="00E505EF"/>
    <w:rsid w:val="00E527B0"/>
    <w:rsid w:val="00E529F8"/>
    <w:rsid w:val="00E558F4"/>
    <w:rsid w:val="00E55EE1"/>
    <w:rsid w:val="00E55FA3"/>
    <w:rsid w:val="00E5790E"/>
    <w:rsid w:val="00E6051B"/>
    <w:rsid w:val="00E624F1"/>
    <w:rsid w:val="00E627C8"/>
    <w:rsid w:val="00E66E16"/>
    <w:rsid w:val="00E66F48"/>
    <w:rsid w:val="00E706A3"/>
    <w:rsid w:val="00E70BB5"/>
    <w:rsid w:val="00E756E4"/>
    <w:rsid w:val="00E75896"/>
    <w:rsid w:val="00E75A98"/>
    <w:rsid w:val="00E766B0"/>
    <w:rsid w:val="00E772A7"/>
    <w:rsid w:val="00E82CAA"/>
    <w:rsid w:val="00E83B97"/>
    <w:rsid w:val="00E843A3"/>
    <w:rsid w:val="00E84947"/>
    <w:rsid w:val="00E879CB"/>
    <w:rsid w:val="00E90A27"/>
    <w:rsid w:val="00E91FAF"/>
    <w:rsid w:val="00E935CA"/>
    <w:rsid w:val="00E95514"/>
    <w:rsid w:val="00E9644D"/>
    <w:rsid w:val="00E969D7"/>
    <w:rsid w:val="00EA06D7"/>
    <w:rsid w:val="00EA07FA"/>
    <w:rsid w:val="00EA1411"/>
    <w:rsid w:val="00EA3333"/>
    <w:rsid w:val="00EA49B6"/>
    <w:rsid w:val="00EA56B3"/>
    <w:rsid w:val="00EA7883"/>
    <w:rsid w:val="00EB2CD7"/>
    <w:rsid w:val="00EB36A0"/>
    <w:rsid w:val="00EB3F2A"/>
    <w:rsid w:val="00EB47BC"/>
    <w:rsid w:val="00EB4A34"/>
    <w:rsid w:val="00EB58B8"/>
    <w:rsid w:val="00EB5AB8"/>
    <w:rsid w:val="00EC1BE1"/>
    <w:rsid w:val="00EC227D"/>
    <w:rsid w:val="00EC3F50"/>
    <w:rsid w:val="00EC418E"/>
    <w:rsid w:val="00EC4881"/>
    <w:rsid w:val="00EC614D"/>
    <w:rsid w:val="00EC71BD"/>
    <w:rsid w:val="00ED2475"/>
    <w:rsid w:val="00ED24D9"/>
    <w:rsid w:val="00ED4002"/>
    <w:rsid w:val="00ED4EFA"/>
    <w:rsid w:val="00ED5C53"/>
    <w:rsid w:val="00ED6D9C"/>
    <w:rsid w:val="00ED736A"/>
    <w:rsid w:val="00EE072C"/>
    <w:rsid w:val="00EE0877"/>
    <w:rsid w:val="00EE0E9C"/>
    <w:rsid w:val="00EE2961"/>
    <w:rsid w:val="00EE5901"/>
    <w:rsid w:val="00EE591C"/>
    <w:rsid w:val="00EE7DE0"/>
    <w:rsid w:val="00EF091A"/>
    <w:rsid w:val="00EF0FB5"/>
    <w:rsid w:val="00EF5851"/>
    <w:rsid w:val="00EF5D7B"/>
    <w:rsid w:val="00EF6CFA"/>
    <w:rsid w:val="00F0169A"/>
    <w:rsid w:val="00F05E28"/>
    <w:rsid w:val="00F064EE"/>
    <w:rsid w:val="00F07EA2"/>
    <w:rsid w:val="00F10BFC"/>
    <w:rsid w:val="00F10D27"/>
    <w:rsid w:val="00F10F4C"/>
    <w:rsid w:val="00F1177B"/>
    <w:rsid w:val="00F1210C"/>
    <w:rsid w:val="00F13F19"/>
    <w:rsid w:val="00F16354"/>
    <w:rsid w:val="00F172FC"/>
    <w:rsid w:val="00F202A6"/>
    <w:rsid w:val="00F21162"/>
    <w:rsid w:val="00F22D47"/>
    <w:rsid w:val="00F237E3"/>
    <w:rsid w:val="00F23882"/>
    <w:rsid w:val="00F24BC2"/>
    <w:rsid w:val="00F27F2C"/>
    <w:rsid w:val="00F312C7"/>
    <w:rsid w:val="00F314F1"/>
    <w:rsid w:val="00F33AD1"/>
    <w:rsid w:val="00F342E1"/>
    <w:rsid w:val="00F36109"/>
    <w:rsid w:val="00F36F82"/>
    <w:rsid w:val="00F37FA9"/>
    <w:rsid w:val="00F45595"/>
    <w:rsid w:val="00F45B04"/>
    <w:rsid w:val="00F4699A"/>
    <w:rsid w:val="00F53764"/>
    <w:rsid w:val="00F541D1"/>
    <w:rsid w:val="00F55053"/>
    <w:rsid w:val="00F56063"/>
    <w:rsid w:val="00F61B75"/>
    <w:rsid w:val="00F61D4A"/>
    <w:rsid w:val="00F66F02"/>
    <w:rsid w:val="00F67996"/>
    <w:rsid w:val="00F67E41"/>
    <w:rsid w:val="00F72D40"/>
    <w:rsid w:val="00F72E4E"/>
    <w:rsid w:val="00F73185"/>
    <w:rsid w:val="00F74BE8"/>
    <w:rsid w:val="00F74BF2"/>
    <w:rsid w:val="00F756C2"/>
    <w:rsid w:val="00F80E61"/>
    <w:rsid w:val="00F81FE5"/>
    <w:rsid w:val="00F827E0"/>
    <w:rsid w:val="00F83D2A"/>
    <w:rsid w:val="00F8777A"/>
    <w:rsid w:val="00F91F97"/>
    <w:rsid w:val="00F93E41"/>
    <w:rsid w:val="00F94568"/>
    <w:rsid w:val="00F974FC"/>
    <w:rsid w:val="00F97777"/>
    <w:rsid w:val="00FA0583"/>
    <w:rsid w:val="00FA302E"/>
    <w:rsid w:val="00FA40E8"/>
    <w:rsid w:val="00FA4A05"/>
    <w:rsid w:val="00FA55B3"/>
    <w:rsid w:val="00FB6D68"/>
    <w:rsid w:val="00FC0050"/>
    <w:rsid w:val="00FC125D"/>
    <w:rsid w:val="00FC1C42"/>
    <w:rsid w:val="00FC2499"/>
    <w:rsid w:val="00FC2F84"/>
    <w:rsid w:val="00FC6D01"/>
    <w:rsid w:val="00FC732A"/>
    <w:rsid w:val="00FD1F11"/>
    <w:rsid w:val="00FD36BD"/>
    <w:rsid w:val="00FD3C14"/>
    <w:rsid w:val="00FD3D28"/>
    <w:rsid w:val="00FD5519"/>
    <w:rsid w:val="00FD6ACF"/>
    <w:rsid w:val="00FD75FF"/>
    <w:rsid w:val="00FE0EC9"/>
    <w:rsid w:val="00FE499E"/>
    <w:rsid w:val="00FE6044"/>
    <w:rsid w:val="00FE7A53"/>
    <w:rsid w:val="00FE7CDA"/>
    <w:rsid w:val="00FE7FCB"/>
    <w:rsid w:val="00FF19FC"/>
    <w:rsid w:val="00FF3A8D"/>
    <w:rsid w:val="00FF44BE"/>
    <w:rsid w:val="00FF646A"/>
    <w:rsid w:val="00FF694C"/>
    <w:rsid w:val="00FF7CC4"/>
    <w:rsid w:val="044374F1"/>
    <w:rsid w:val="0E5C73DB"/>
    <w:rsid w:val="22792425"/>
    <w:rsid w:val="36720802"/>
    <w:rsid w:val="384D7F06"/>
    <w:rsid w:val="4EED1ABC"/>
    <w:rsid w:val="4FAD31E8"/>
    <w:rsid w:val="58F95D0A"/>
    <w:rsid w:val="5F8B30EF"/>
    <w:rsid w:val="628510DE"/>
    <w:rsid w:val="62CD7F4D"/>
    <w:rsid w:val="6E5330FD"/>
    <w:rsid w:val="72891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1D3A"/>
    <w:pPr>
      <w:widowControl w:val="0"/>
      <w:jc w:val="both"/>
    </w:pPr>
    <w:rPr>
      <w:kern w:val="2"/>
      <w:sz w:val="21"/>
      <w:szCs w:val="24"/>
    </w:rPr>
  </w:style>
  <w:style w:type="paragraph" w:styleId="2">
    <w:name w:val="heading 2"/>
    <w:basedOn w:val="a0"/>
    <w:next w:val="a0"/>
    <w:link w:val="2Char"/>
    <w:uiPriority w:val="9"/>
    <w:qFormat/>
    <w:rsid w:val="00D51D3A"/>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51D3A"/>
    <w:rPr>
      <w:b/>
      <w:bCs/>
    </w:rPr>
  </w:style>
  <w:style w:type="character" w:styleId="a5">
    <w:name w:val="page number"/>
    <w:basedOn w:val="a1"/>
    <w:rsid w:val="00D51D3A"/>
  </w:style>
  <w:style w:type="character" w:styleId="a6">
    <w:name w:val="Emphasis"/>
    <w:qFormat/>
    <w:rsid w:val="00D51D3A"/>
    <w:rPr>
      <w:i w:val="0"/>
      <w:iCs w:val="0"/>
      <w:color w:val="CC0000"/>
    </w:rPr>
  </w:style>
  <w:style w:type="character" w:customStyle="1" w:styleId="00Char">
    <w:name w:val="00封面正文带项目符 Char"/>
    <w:link w:val="00"/>
    <w:rsid w:val="00D51D3A"/>
    <w:rPr>
      <w:rFonts w:eastAsia="宋体" w:hAnsi="宋体"/>
      <w:color w:val="003366"/>
      <w:kern w:val="2"/>
      <w:szCs w:val="18"/>
      <w:lang w:val="en-US" w:eastAsia="zh-CN" w:bidi="ar-SA"/>
    </w:rPr>
  </w:style>
  <w:style w:type="character" w:customStyle="1" w:styleId="Char">
    <w:name w:val="页眉 Char"/>
    <w:link w:val="a7"/>
    <w:uiPriority w:val="99"/>
    <w:rsid w:val="00D51D3A"/>
    <w:rPr>
      <w:kern w:val="2"/>
      <w:sz w:val="18"/>
      <w:szCs w:val="18"/>
    </w:rPr>
  </w:style>
  <w:style w:type="character" w:customStyle="1" w:styleId="05CharChar">
    <w:name w:val="05内页正文 Char Char"/>
    <w:link w:val="05"/>
    <w:locked/>
    <w:rsid w:val="00D51D3A"/>
    <w:rPr>
      <w:rFonts w:hAnsi="宋体"/>
      <w:color w:val="003366"/>
      <w:kern w:val="2"/>
      <w:szCs w:val="24"/>
      <w:lang w:val="en-US" w:eastAsia="zh-CN" w:bidi="ar-SA"/>
    </w:rPr>
  </w:style>
  <w:style w:type="character" w:customStyle="1" w:styleId="apple-converted-space">
    <w:name w:val="apple-converted-space"/>
    <w:basedOn w:val="a1"/>
    <w:rsid w:val="00D51D3A"/>
  </w:style>
  <w:style w:type="character" w:customStyle="1" w:styleId="2Char">
    <w:name w:val="标题 2 Char"/>
    <w:link w:val="2"/>
    <w:uiPriority w:val="9"/>
    <w:rsid w:val="00D51D3A"/>
    <w:rPr>
      <w:rFonts w:ascii="Cambria" w:hAnsi="Cambria"/>
      <w:b/>
      <w:bCs/>
      <w:kern w:val="2"/>
      <w:sz w:val="32"/>
      <w:szCs w:val="32"/>
    </w:rPr>
  </w:style>
  <w:style w:type="paragraph" w:styleId="a8">
    <w:name w:val="Balloon Text"/>
    <w:basedOn w:val="a0"/>
    <w:semiHidden/>
    <w:rsid w:val="00D51D3A"/>
    <w:rPr>
      <w:sz w:val="18"/>
      <w:szCs w:val="18"/>
    </w:rPr>
  </w:style>
  <w:style w:type="paragraph" w:styleId="a7">
    <w:name w:val="header"/>
    <w:basedOn w:val="a0"/>
    <w:link w:val="Char"/>
    <w:uiPriority w:val="99"/>
    <w:rsid w:val="00D51D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rsid w:val="00D51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a9">
    <w:name w:val="Normal (Web)"/>
    <w:basedOn w:val="a0"/>
    <w:uiPriority w:val="99"/>
    <w:rsid w:val="00D51D3A"/>
    <w:pPr>
      <w:widowControl/>
      <w:spacing w:before="100" w:beforeAutospacing="1" w:after="100" w:afterAutospacing="1"/>
      <w:jc w:val="left"/>
    </w:pPr>
    <w:rPr>
      <w:rFonts w:ascii="宋体" w:hAnsi="宋体" w:cs="宋体"/>
      <w:kern w:val="0"/>
      <w:sz w:val="24"/>
    </w:rPr>
  </w:style>
  <w:style w:type="paragraph" w:styleId="aa">
    <w:name w:val="footer"/>
    <w:basedOn w:val="a0"/>
    <w:rsid w:val="00D51D3A"/>
    <w:pPr>
      <w:tabs>
        <w:tab w:val="center" w:pos="4153"/>
        <w:tab w:val="right" w:pos="8306"/>
      </w:tabs>
      <w:snapToGrid w:val="0"/>
      <w:jc w:val="left"/>
    </w:pPr>
    <w:rPr>
      <w:sz w:val="18"/>
      <w:szCs w:val="18"/>
    </w:rPr>
  </w:style>
  <w:style w:type="paragraph" w:customStyle="1" w:styleId="bullettitle">
    <w:name w:val="bullettitle"/>
    <w:basedOn w:val="a0"/>
    <w:rsid w:val="00D51D3A"/>
    <w:pPr>
      <w:widowControl/>
      <w:spacing w:before="100" w:beforeAutospacing="1" w:after="100" w:afterAutospacing="1"/>
      <w:jc w:val="left"/>
    </w:pPr>
    <w:rPr>
      <w:rFonts w:ascii="宋体" w:hAnsi="宋体" w:cs="宋体"/>
      <w:kern w:val="0"/>
      <w:sz w:val="24"/>
    </w:rPr>
  </w:style>
  <w:style w:type="paragraph" w:customStyle="1" w:styleId="a">
    <w:name w:val="封面正文带项目符"/>
    <w:semiHidden/>
    <w:rsid w:val="00D51D3A"/>
    <w:pPr>
      <w:numPr>
        <w:numId w:val="1"/>
      </w:numPr>
      <w:tabs>
        <w:tab w:val="left" w:pos="340"/>
      </w:tabs>
      <w:spacing w:after="120" w:line="300" w:lineRule="exact"/>
      <w:jc w:val="both"/>
    </w:pPr>
    <w:rPr>
      <w:rFonts w:ascii="Arial" w:eastAsia="华文细黑" w:hAnsi="Arial"/>
      <w:color w:val="00518E"/>
      <w:kern w:val="2"/>
      <w:szCs w:val="18"/>
    </w:rPr>
  </w:style>
  <w:style w:type="paragraph" w:styleId="ab">
    <w:name w:val="No Spacing"/>
    <w:uiPriority w:val="1"/>
    <w:qFormat/>
    <w:rsid w:val="00D51D3A"/>
    <w:pPr>
      <w:jc w:val="both"/>
    </w:pPr>
    <w:rPr>
      <w:rFonts w:ascii="Calibri" w:hAnsi="Calibri"/>
      <w:kern w:val="2"/>
      <w:sz w:val="21"/>
      <w:szCs w:val="22"/>
    </w:rPr>
  </w:style>
  <w:style w:type="paragraph" w:customStyle="1" w:styleId="00">
    <w:name w:val="00封面正文带项目符"/>
    <w:basedOn w:val="a"/>
    <w:link w:val="00Char"/>
    <w:rsid w:val="00D51D3A"/>
    <w:rPr>
      <w:rFonts w:ascii="Times New Roman" w:eastAsia="宋体" w:hAnsi="宋体"/>
      <w:color w:val="003366"/>
    </w:rPr>
  </w:style>
  <w:style w:type="paragraph" w:customStyle="1" w:styleId="03">
    <w:name w:val="03标题三"/>
    <w:rsid w:val="00D51D3A"/>
    <w:pPr>
      <w:spacing w:after="160"/>
    </w:pPr>
    <w:rPr>
      <w:rFonts w:ascii="黑体" w:eastAsia="黑体" w:hAnsi="宋体" w:cs="宋体"/>
      <w:b/>
      <w:bCs/>
      <w:color w:val="003366"/>
      <w:kern w:val="2"/>
      <w:sz w:val="24"/>
      <w:szCs w:val="24"/>
    </w:rPr>
  </w:style>
  <w:style w:type="paragraph" w:customStyle="1" w:styleId="05">
    <w:name w:val="05内页正文"/>
    <w:link w:val="05CharChar"/>
    <w:rsid w:val="00D51D3A"/>
    <w:pPr>
      <w:adjustRightInd w:val="0"/>
      <w:snapToGrid w:val="0"/>
      <w:spacing w:before="40" w:after="200" w:line="280" w:lineRule="exact"/>
      <w:ind w:firstLineChars="200" w:firstLine="200"/>
      <w:jc w:val="both"/>
    </w:pPr>
    <w:rPr>
      <w:rFonts w:hAnsi="宋体"/>
      <w:color w:val="003366"/>
      <w:kern w:val="2"/>
      <w:szCs w:val="24"/>
    </w:rPr>
  </w:style>
  <w:style w:type="paragraph" w:styleId="ac">
    <w:name w:val="List Paragraph"/>
    <w:basedOn w:val="a0"/>
    <w:uiPriority w:val="34"/>
    <w:qFormat/>
    <w:rsid w:val="00D51D3A"/>
    <w:pPr>
      <w:widowControl/>
      <w:ind w:firstLineChars="200" w:firstLine="420"/>
    </w:pPr>
    <w:rPr>
      <w:rFonts w:ascii="Calibri" w:hAnsi="Calibri"/>
      <w:szCs w:val="22"/>
    </w:rPr>
  </w:style>
  <w:style w:type="paragraph" w:customStyle="1" w:styleId="Chapter">
    <w:name w:val="Chapter"/>
    <w:next w:val="a0"/>
    <w:uiPriority w:val="99"/>
    <w:unhideWhenUsed/>
    <w:qFormat/>
    <w:rsid w:val="00D51D3A"/>
    <w:pPr>
      <w:keepNext/>
      <w:keepLines/>
      <w:widowControl w:val="0"/>
      <w:spacing w:before="300" w:after="300" w:line="241" w:lineRule="auto"/>
      <w:jc w:val="both"/>
    </w:pPr>
    <w:rPr>
      <w:rFonts w:cs="宋体"/>
      <w:b/>
      <w:bCs/>
      <w:kern w:val="28"/>
      <w:sz w:val="24"/>
      <w:szCs w:val="24"/>
    </w:rPr>
  </w:style>
  <w:style w:type="paragraph" w:customStyle="1" w:styleId="bullettext">
    <w:name w:val="bullettext"/>
    <w:basedOn w:val="a0"/>
    <w:rsid w:val="00D51D3A"/>
    <w:pPr>
      <w:widowControl/>
      <w:spacing w:before="100" w:beforeAutospacing="1" w:after="100" w:afterAutospacing="1"/>
      <w:jc w:val="left"/>
    </w:pPr>
    <w:rPr>
      <w:rFonts w:ascii="宋体" w:hAnsi="宋体" w:cs="宋体"/>
      <w:kern w:val="0"/>
      <w:sz w:val="24"/>
    </w:rPr>
  </w:style>
  <w:style w:type="table" w:styleId="ad">
    <w:name w:val="Table Grid"/>
    <w:basedOn w:val="a2"/>
    <w:uiPriority w:val="39"/>
    <w:rsid w:val="00D51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uiPriority="3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1D3A"/>
    <w:pPr>
      <w:widowControl w:val="0"/>
      <w:jc w:val="both"/>
    </w:pPr>
    <w:rPr>
      <w:kern w:val="2"/>
      <w:sz w:val="21"/>
      <w:szCs w:val="24"/>
    </w:rPr>
  </w:style>
  <w:style w:type="paragraph" w:styleId="2">
    <w:name w:val="heading 2"/>
    <w:basedOn w:val="a0"/>
    <w:next w:val="a0"/>
    <w:link w:val="2Char"/>
    <w:uiPriority w:val="9"/>
    <w:qFormat/>
    <w:rsid w:val="00D51D3A"/>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22"/>
    <w:qFormat/>
    <w:rsid w:val="00D51D3A"/>
    <w:rPr>
      <w:b/>
      <w:bCs/>
    </w:rPr>
  </w:style>
  <w:style w:type="character" w:styleId="a5">
    <w:name w:val="page number"/>
    <w:basedOn w:val="a1"/>
    <w:rsid w:val="00D51D3A"/>
  </w:style>
  <w:style w:type="character" w:styleId="a6">
    <w:name w:val="Emphasis"/>
    <w:qFormat/>
    <w:rsid w:val="00D51D3A"/>
    <w:rPr>
      <w:i w:val="0"/>
      <w:iCs w:val="0"/>
      <w:color w:val="CC0000"/>
    </w:rPr>
  </w:style>
  <w:style w:type="character" w:customStyle="1" w:styleId="00Char">
    <w:name w:val="00封面正文带项目符 Char"/>
    <w:link w:val="00"/>
    <w:rsid w:val="00D51D3A"/>
    <w:rPr>
      <w:rFonts w:eastAsia="宋体" w:hAnsi="宋体"/>
      <w:color w:val="003366"/>
      <w:kern w:val="2"/>
      <w:szCs w:val="18"/>
      <w:lang w:val="en-US" w:eastAsia="zh-CN" w:bidi="ar-SA"/>
    </w:rPr>
  </w:style>
  <w:style w:type="character" w:customStyle="1" w:styleId="Char">
    <w:name w:val="页眉 Char"/>
    <w:link w:val="a7"/>
    <w:uiPriority w:val="99"/>
    <w:rsid w:val="00D51D3A"/>
    <w:rPr>
      <w:kern w:val="2"/>
      <w:sz w:val="18"/>
      <w:szCs w:val="18"/>
    </w:rPr>
  </w:style>
  <w:style w:type="character" w:customStyle="1" w:styleId="05CharChar">
    <w:name w:val="05内页正文 Char Char"/>
    <w:link w:val="05"/>
    <w:locked/>
    <w:rsid w:val="00D51D3A"/>
    <w:rPr>
      <w:rFonts w:hAnsi="宋体"/>
      <w:color w:val="003366"/>
      <w:kern w:val="2"/>
      <w:szCs w:val="24"/>
      <w:lang w:val="en-US" w:eastAsia="zh-CN" w:bidi="ar-SA"/>
    </w:rPr>
  </w:style>
  <w:style w:type="character" w:customStyle="1" w:styleId="apple-converted-space">
    <w:name w:val="apple-converted-space"/>
    <w:basedOn w:val="a1"/>
    <w:rsid w:val="00D51D3A"/>
  </w:style>
  <w:style w:type="character" w:customStyle="1" w:styleId="2Char">
    <w:name w:val="标题 2 Char"/>
    <w:link w:val="2"/>
    <w:uiPriority w:val="9"/>
    <w:rsid w:val="00D51D3A"/>
    <w:rPr>
      <w:rFonts w:ascii="Cambria" w:hAnsi="Cambria"/>
      <w:b/>
      <w:bCs/>
      <w:kern w:val="2"/>
      <w:sz w:val="32"/>
      <w:szCs w:val="32"/>
    </w:rPr>
  </w:style>
  <w:style w:type="paragraph" w:styleId="a8">
    <w:name w:val="Balloon Text"/>
    <w:basedOn w:val="a0"/>
    <w:semiHidden/>
    <w:rsid w:val="00D51D3A"/>
    <w:rPr>
      <w:sz w:val="18"/>
      <w:szCs w:val="18"/>
    </w:rPr>
  </w:style>
  <w:style w:type="paragraph" w:styleId="a7">
    <w:name w:val="header"/>
    <w:basedOn w:val="a0"/>
    <w:link w:val="Char"/>
    <w:uiPriority w:val="99"/>
    <w:rsid w:val="00D51D3A"/>
    <w:pPr>
      <w:pBdr>
        <w:bottom w:val="single" w:sz="6" w:space="1" w:color="auto"/>
      </w:pBdr>
      <w:tabs>
        <w:tab w:val="center" w:pos="4153"/>
        <w:tab w:val="right" w:pos="8306"/>
      </w:tabs>
      <w:snapToGrid w:val="0"/>
      <w:jc w:val="center"/>
    </w:pPr>
    <w:rPr>
      <w:sz w:val="18"/>
      <w:szCs w:val="18"/>
    </w:rPr>
  </w:style>
  <w:style w:type="paragraph" w:styleId="HTML">
    <w:name w:val="HTML Preformatted"/>
    <w:basedOn w:val="a0"/>
    <w:rsid w:val="00D51D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a9">
    <w:name w:val="Normal (Web)"/>
    <w:basedOn w:val="a0"/>
    <w:uiPriority w:val="99"/>
    <w:rsid w:val="00D51D3A"/>
    <w:pPr>
      <w:widowControl/>
      <w:spacing w:before="100" w:beforeAutospacing="1" w:after="100" w:afterAutospacing="1"/>
      <w:jc w:val="left"/>
    </w:pPr>
    <w:rPr>
      <w:rFonts w:ascii="宋体" w:hAnsi="宋体" w:cs="宋体"/>
      <w:kern w:val="0"/>
      <w:sz w:val="24"/>
    </w:rPr>
  </w:style>
  <w:style w:type="paragraph" w:styleId="aa">
    <w:name w:val="footer"/>
    <w:basedOn w:val="a0"/>
    <w:rsid w:val="00D51D3A"/>
    <w:pPr>
      <w:tabs>
        <w:tab w:val="center" w:pos="4153"/>
        <w:tab w:val="right" w:pos="8306"/>
      </w:tabs>
      <w:snapToGrid w:val="0"/>
      <w:jc w:val="left"/>
    </w:pPr>
    <w:rPr>
      <w:sz w:val="18"/>
      <w:szCs w:val="18"/>
    </w:rPr>
  </w:style>
  <w:style w:type="paragraph" w:customStyle="1" w:styleId="bullettitle">
    <w:name w:val="bullettitle"/>
    <w:basedOn w:val="a0"/>
    <w:rsid w:val="00D51D3A"/>
    <w:pPr>
      <w:widowControl/>
      <w:spacing w:before="100" w:beforeAutospacing="1" w:after="100" w:afterAutospacing="1"/>
      <w:jc w:val="left"/>
    </w:pPr>
    <w:rPr>
      <w:rFonts w:ascii="宋体" w:hAnsi="宋体" w:cs="宋体"/>
      <w:kern w:val="0"/>
      <w:sz w:val="24"/>
    </w:rPr>
  </w:style>
  <w:style w:type="paragraph" w:customStyle="1" w:styleId="a">
    <w:name w:val="封面正文带项目符"/>
    <w:semiHidden/>
    <w:rsid w:val="00D51D3A"/>
    <w:pPr>
      <w:numPr>
        <w:numId w:val="1"/>
      </w:numPr>
      <w:tabs>
        <w:tab w:val="left" w:pos="340"/>
      </w:tabs>
      <w:spacing w:after="120" w:line="300" w:lineRule="exact"/>
      <w:jc w:val="both"/>
    </w:pPr>
    <w:rPr>
      <w:rFonts w:ascii="Arial" w:eastAsia="华文细黑" w:hAnsi="Arial"/>
      <w:color w:val="00518E"/>
      <w:kern w:val="2"/>
      <w:szCs w:val="18"/>
    </w:rPr>
  </w:style>
  <w:style w:type="paragraph" w:styleId="ab">
    <w:name w:val="No Spacing"/>
    <w:uiPriority w:val="1"/>
    <w:qFormat/>
    <w:rsid w:val="00D51D3A"/>
    <w:pPr>
      <w:jc w:val="both"/>
    </w:pPr>
    <w:rPr>
      <w:rFonts w:ascii="Calibri" w:hAnsi="Calibri"/>
      <w:kern w:val="2"/>
      <w:sz w:val="21"/>
      <w:szCs w:val="22"/>
    </w:rPr>
  </w:style>
  <w:style w:type="paragraph" w:customStyle="1" w:styleId="00">
    <w:name w:val="00封面正文带项目符"/>
    <w:basedOn w:val="a"/>
    <w:link w:val="00Char"/>
    <w:rsid w:val="00D51D3A"/>
    <w:rPr>
      <w:rFonts w:ascii="Times New Roman" w:eastAsia="宋体" w:hAnsi="宋体"/>
      <w:color w:val="003366"/>
    </w:rPr>
  </w:style>
  <w:style w:type="paragraph" w:customStyle="1" w:styleId="03">
    <w:name w:val="03标题三"/>
    <w:rsid w:val="00D51D3A"/>
    <w:pPr>
      <w:spacing w:after="160"/>
    </w:pPr>
    <w:rPr>
      <w:rFonts w:ascii="黑体" w:eastAsia="黑体" w:hAnsi="宋体" w:cs="宋体"/>
      <w:b/>
      <w:bCs/>
      <w:color w:val="003366"/>
      <w:kern w:val="2"/>
      <w:sz w:val="24"/>
      <w:szCs w:val="24"/>
    </w:rPr>
  </w:style>
  <w:style w:type="paragraph" w:customStyle="1" w:styleId="05">
    <w:name w:val="05内页正文"/>
    <w:link w:val="05CharChar"/>
    <w:rsid w:val="00D51D3A"/>
    <w:pPr>
      <w:adjustRightInd w:val="0"/>
      <w:snapToGrid w:val="0"/>
      <w:spacing w:before="40" w:after="200" w:line="280" w:lineRule="exact"/>
      <w:ind w:firstLineChars="200" w:firstLine="200"/>
      <w:jc w:val="both"/>
    </w:pPr>
    <w:rPr>
      <w:rFonts w:hAnsi="宋体"/>
      <w:color w:val="003366"/>
      <w:kern w:val="2"/>
      <w:szCs w:val="24"/>
    </w:rPr>
  </w:style>
  <w:style w:type="paragraph" w:styleId="ac">
    <w:name w:val="List Paragraph"/>
    <w:basedOn w:val="a0"/>
    <w:uiPriority w:val="34"/>
    <w:qFormat/>
    <w:rsid w:val="00D51D3A"/>
    <w:pPr>
      <w:widowControl/>
      <w:ind w:firstLineChars="200" w:firstLine="420"/>
    </w:pPr>
    <w:rPr>
      <w:rFonts w:ascii="Calibri" w:hAnsi="Calibri"/>
      <w:szCs w:val="22"/>
    </w:rPr>
  </w:style>
  <w:style w:type="paragraph" w:customStyle="1" w:styleId="Chapter">
    <w:name w:val="Chapter"/>
    <w:next w:val="a0"/>
    <w:uiPriority w:val="99"/>
    <w:unhideWhenUsed/>
    <w:qFormat/>
    <w:rsid w:val="00D51D3A"/>
    <w:pPr>
      <w:keepNext/>
      <w:keepLines/>
      <w:widowControl w:val="0"/>
      <w:spacing w:before="300" w:after="300" w:line="241" w:lineRule="auto"/>
      <w:jc w:val="both"/>
    </w:pPr>
    <w:rPr>
      <w:rFonts w:cs="宋体"/>
      <w:b/>
      <w:bCs/>
      <w:kern w:val="28"/>
      <w:sz w:val="24"/>
      <w:szCs w:val="24"/>
    </w:rPr>
  </w:style>
  <w:style w:type="paragraph" w:customStyle="1" w:styleId="bullettext">
    <w:name w:val="bullettext"/>
    <w:basedOn w:val="a0"/>
    <w:rsid w:val="00D51D3A"/>
    <w:pPr>
      <w:widowControl/>
      <w:spacing w:before="100" w:beforeAutospacing="1" w:after="100" w:afterAutospacing="1"/>
      <w:jc w:val="left"/>
    </w:pPr>
    <w:rPr>
      <w:rFonts w:ascii="宋体" w:hAnsi="宋体" w:cs="宋体"/>
      <w:kern w:val="0"/>
      <w:sz w:val="24"/>
    </w:rPr>
  </w:style>
  <w:style w:type="table" w:styleId="ad">
    <w:name w:val="Table Grid"/>
    <w:basedOn w:val="a2"/>
    <w:uiPriority w:val="39"/>
    <w:rsid w:val="00D51D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CAF8B-3E8E-49F4-B281-92E3E5FB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153</Words>
  <Characters>874</Characters>
  <Application>Microsoft Office Word</Application>
  <DocSecurity>0</DocSecurity>
  <Lines>7</Lines>
  <Paragraphs>2</Paragraphs>
  <ScaleCrop>false</ScaleCrop>
  <Company>MSCD龙帝国技术社区 Htpp://Bbs.Mscode.Cc</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证券代码：002586                        证券简称：围海股份</dc:title>
  <dc:creator>仙仙兔</dc:creator>
  <cp:lastModifiedBy>jujumao</cp:lastModifiedBy>
  <cp:revision>6</cp:revision>
  <cp:lastPrinted>2019-12-26T06:35:00Z</cp:lastPrinted>
  <dcterms:created xsi:type="dcterms:W3CDTF">2020-07-24T00:13:00Z</dcterms:created>
  <dcterms:modified xsi:type="dcterms:W3CDTF">2020-07-27T00:08:00Z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